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5878F199" w:rsidR="00123572" w:rsidRDefault="000A40EF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6F4B4F">
        <w:t>Gleichwertigkeit</w:t>
      </w:r>
      <w:r w:rsidR="00333895">
        <w:t>sbeurteilung</w:t>
      </w:r>
      <w:r w:rsidR="006F4B4F">
        <w:br/>
      </w:r>
      <w:r w:rsidR="0032509D">
        <w:t xml:space="preserve">M4 - </w:t>
      </w:r>
      <w:r w:rsidR="00A75853">
        <w:t>Arbeit als Therapeut</w:t>
      </w:r>
    </w:p>
    <w:p w14:paraId="6F696929" w14:textId="77777777" w:rsidR="000A40EF" w:rsidRDefault="000A40EF" w:rsidP="009A0C8D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0A40EF" w:rsidRPr="00352D10" w14:paraId="6955EF13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439B0" w14:textId="77777777" w:rsidR="000A40EF" w:rsidRPr="00352D10" w:rsidRDefault="000A40EF" w:rsidP="000A40EF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0A40EF" w14:paraId="711F32DC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19973" w14:textId="77777777" w:rsidR="000A40EF" w:rsidRDefault="000A40EF" w:rsidP="000A40EF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899AF" w14:textId="7E1B8762" w:rsidR="000A40EF" w:rsidRDefault="000A40EF" w:rsidP="000A40E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C9E4C" w14:textId="77777777" w:rsidR="000A40EF" w:rsidRDefault="000A40EF" w:rsidP="000A40EF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1ADA4" w14:textId="226CBF6C" w:rsidR="000A40EF" w:rsidRDefault="000A40EF" w:rsidP="000A40E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0EF" w14:paraId="49CAD3AF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F0A4C" w14:textId="77777777" w:rsidR="000A40EF" w:rsidRDefault="000A40EF" w:rsidP="000A40EF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AE07F" w14:textId="133A7EE4" w:rsidR="000A40EF" w:rsidRDefault="000A40EF" w:rsidP="000A40E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34EA4" w14:textId="77777777" w:rsidR="000A40EF" w:rsidRDefault="000A40EF" w:rsidP="000A40EF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CAFA3" w14:textId="3B1449DA" w:rsidR="000A40EF" w:rsidRDefault="000A40EF" w:rsidP="000A40E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 w:rsidR="0066560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0EF" w14:paraId="5FD9E4EB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7C7C1" w14:textId="29E56F6A" w:rsidR="000A40EF" w:rsidRDefault="000A40EF" w:rsidP="000A40EF">
            <w:pPr>
              <w:pStyle w:val="Textkrper"/>
            </w:pPr>
            <w:r>
              <w:t>Modul</w:t>
            </w:r>
            <w:r w:rsidR="002D774F">
              <w:t>zertifikat M4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6EF28" w14:textId="5FFEC4EE" w:rsidR="000A40EF" w:rsidRDefault="000A40EF" w:rsidP="000A40EF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2F50B5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2F50B5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1CCA4" w14:textId="0312FE35" w:rsidR="000A40EF" w:rsidRDefault="000A40EF" w:rsidP="000A40EF">
            <w:pPr>
              <w:pStyle w:val="Textkrper"/>
            </w:pP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473C3" w14:textId="11C32ABC" w:rsidR="000A40EF" w:rsidRDefault="000A40EF" w:rsidP="000A40EF">
            <w:pPr>
              <w:pStyle w:val="Textkrper"/>
            </w:pPr>
          </w:p>
        </w:tc>
      </w:tr>
    </w:tbl>
    <w:p w14:paraId="7D85C8BA" w14:textId="77777777" w:rsidR="002D774F" w:rsidRDefault="002D774F" w:rsidP="009A0C8D"/>
    <w:p w14:paraId="66854167" w14:textId="77777777" w:rsidR="000A40EF" w:rsidRDefault="000A40EF" w:rsidP="009A0C8D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0BA42088" w14:textId="36BD6F38" w:rsidR="000A40EF" w:rsidRPr="002D774F" w:rsidRDefault="000A40EF" w:rsidP="000A40EF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der Modulbeschreibung</w:t>
      </w:r>
      <w:r w:rsidR="002D774F">
        <w:rPr>
          <w:sz w:val="20"/>
        </w:rPr>
        <w:t>en, Modul</w:t>
      </w:r>
      <w:r>
        <w:rPr>
          <w:sz w:val="20"/>
        </w:rPr>
        <w:t xml:space="preserve"> M4 (</w:t>
      </w:r>
      <w:r w:rsidRPr="000A40EF">
        <w:rPr>
          <w:sz w:val="20"/>
        </w:rPr>
        <w:t>www.oda-am.ch/de/hoehere-fachpruefung/reglemente/</w:t>
      </w:r>
      <w:r>
        <w:rPr>
          <w:sz w:val="20"/>
        </w:rPr>
        <w:t xml:space="preserve">). 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EA3410" w:rsidRPr="00D129B0" w14:paraId="7D73E4C0" w14:textId="77777777" w:rsidTr="004054A8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A4A97C9" w14:textId="77777777" w:rsidR="00EA3410" w:rsidRPr="00D129B0" w:rsidRDefault="00EA3410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AADED42" w14:textId="472BE1C0" w:rsidR="00EA3410" w:rsidRPr="00D129B0" w:rsidRDefault="00EA3410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Anforderung an den Umfang gemäss Modulbeschreibung</w:t>
            </w:r>
            <w:r w:rsidR="002D774F">
              <w:rPr>
                <w:color w:val="FFFFFF" w:themeColor="background1"/>
              </w:rPr>
              <w:t>en</w:t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EA3410" w:rsidRPr="00D129B0" w14:paraId="77424528" w14:textId="77777777" w:rsidTr="004054A8"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1B899E" w14:textId="41D66BC4" w:rsidR="00EA3410" w:rsidRPr="00D129B0" w:rsidRDefault="00EA3410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 w:rsidR="00A50278">
              <w:rPr>
                <w:b/>
              </w:rPr>
              <w:t>4</w:t>
            </w:r>
            <w:r w:rsidRPr="00D129B0">
              <w:t>: Aus-/Weiterbildungsumfang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5394" w14:textId="6AB24B22" w:rsidR="00EA3410" w:rsidRPr="004054A8" w:rsidRDefault="00A50278" w:rsidP="004054A8">
            <w:pPr>
              <w:pStyle w:val="Textkrper"/>
              <w:rPr>
                <w:b/>
                <w:bCs/>
                <w:color w:val="000000" w:themeColor="text1"/>
                <w:szCs w:val="18"/>
              </w:rPr>
            </w:pPr>
            <w:r w:rsidRPr="00B2416D">
              <w:rPr>
                <w:b/>
                <w:bCs/>
                <w:color w:val="000000" w:themeColor="text1"/>
                <w:szCs w:val="18"/>
              </w:rPr>
              <w:t>Minimal:</w:t>
            </w:r>
            <w:r>
              <w:rPr>
                <w:b/>
                <w:bCs/>
                <w:color w:val="000000" w:themeColor="text1"/>
                <w:szCs w:val="18"/>
              </w:rPr>
              <w:t xml:space="preserve"> </w:t>
            </w:r>
            <w:r w:rsidRPr="00B2416D">
              <w:rPr>
                <w:color w:val="000000" w:themeColor="text1"/>
                <w:szCs w:val="18"/>
              </w:rPr>
              <w:t>62h Präsenzstunden (60%)</w:t>
            </w:r>
          </w:p>
        </w:tc>
      </w:tr>
      <w:tr w:rsidR="00EA3410" w:rsidRPr="00D129B0" w14:paraId="6D5F6987" w14:textId="77777777" w:rsidTr="004054A8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63FB0E" w14:textId="6C69610E" w:rsidR="00EA3410" w:rsidRPr="00D129B0" w:rsidRDefault="00EA3410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 w:rsidR="00A50278">
              <w:rPr>
                <w:b/>
              </w:rPr>
              <w:t>4</w:t>
            </w:r>
            <w:r w:rsidRPr="00D129B0">
              <w:rPr>
                <w:b/>
              </w:rPr>
              <w:t xml:space="preserve">: </w:t>
            </w:r>
            <w:r>
              <w:rPr>
                <w:rFonts w:eastAsia="Arial"/>
              </w:rPr>
              <w:t>Ressourcen</w:t>
            </w:r>
            <w:r w:rsidRPr="00D129B0">
              <w:rPr>
                <w:rFonts w:eastAsia="Arial"/>
              </w:rPr>
              <w:t xml:space="preserve"> (1-1</w:t>
            </w:r>
            <w:r w:rsidR="00A25F60">
              <w:rPr>
                <w:rFonts w:eastAsia="Arial"/>
              </w:rPr>
              <w:t>2</w:t>
            </w:r>
            <w:r w:rsidRPr="00D129B0">
              <w:rPr>
                <w:rFonts w:eastAsia="Arial"/>
              </w:rPr>
              <w:t>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4AA314BD" w14:textId="77777777" w:rsidR="00EA3410" w:rsidRPr="00D129B0" w:rsidRDefault="00EA3410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Minimal: </w:t>
            </w:r>
            <w:r w:rsidRPr="00D129B0">
              <w:rPr>
                <w:rFonts w:eastAsia="Arial"/>
                <w:b w:val="0"/>
              </w:rPr>
              <w:t xml:space="preserve">Jede </w:t>
            </w:r>
            <w:r>
              <w:rPr>
                <w:rFonts w:eastAsia="Arial"/>
                <w:b w:val="0"/>
              </w:rPr>
              <w:t>Ressource</w:t>
            </w:r>
            <w:r w:rsidRPr="00D129B0">
              <w:rPr>
                <w:rFonts w:eastAsia="Arial"/>
                <w:b w:val="0"/>
              </w:rPr>
              <w:t xml:space="preserve"> muss mindestens mit dem Prädikat „teilweise erfüllt“ beurteilt sein</w:t>
            </w:r>
          </w:p>
        </w:tc>
      </w:tr>
      <w:tr w:rsidR="00EA3410" w:rsidRPr="00D129B0" w14:paraId="0FB82B1E" w14:textId="77777777" w:rsidTr="004054A8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605C34" w14:textId="4BA8D3ED" w:rsidR="00EA3410" w:rsidRPr="00D129B0" w:rsidRDefault="00EA3410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 w:rsidR="00A50278">
              <w:rPr>
                <w:b/>
              </w:rPr>
              <w:t>4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Gesamter Modulumfang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0BBDE99F" w14:textId="32EBABE2" w:rsidR="00EA3410" w:rsidRPr="00D129B0" w:rsidRDefault="00A50278" w:rsidP="0025488B">
            <w:pPr>
              <w:pStyle w:val="Textkrper2"/>
              <w:rPr>
                <w:rFonts w:eastAsia="Arial"/>
                <w:b w:val="0"/>
              </w:rPr>
            </w:pPr>
            <w:r w:rsidRPr="00A50278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Insgesamt müssen mindestens </w:t>
            </w:r>
            <w:r>
              <w:rPr>
                <w:rFonts w:eastAsia="Arial"/>
                <w:b w:val="0"/>
                <w:bCs/>
                <w:color w:val="000000" w:themeColor="text1"/>
                <w:szCs w:val="18"/>
              </w:rPr>
              <w:t>104</w:t>
            </w:r>
            <w:r w:rsidRPr="00A50278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h </w:t>
            </w:r>
            <w:r w:rsidR="00A25F60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(=Gesamtumfang M4) </w:t>
            </w:r>
            <w:r w:rsidRPr="00A50278">
              <w:rPr>
                <w:rFonts w:eastAsia="Arial"/>
                <w:b w:val="0"/>
                <w:bCs/>
                <w:color w:val="000000" w:themeColor="text1"/>
                <w:szCs w:val="18"/>
              </w:rPr>
              <w:t>mit den möglichen Anrech</w:t>
            </w:r>
            <w:r w:rsidRPr="00A50278">
              <w:rPr>
                <w:rFonts w:eastAsia="Arial"/>
                <w:b w:val="0"/>
                <w:bCs/>
                <w:color w:val="000000" w:themeColor="text1"/>
                <w:szCs w:val="18"/>
              </w:rPr>
              <w:softHyphen/>
              <w:t>nungen erfüllt sein, um eine Gleichwertigkeit zu erreichen.</w:t>
            </w:r>
          </w:p>
        </w:tc>
      </w:tr>
      <w:tr w:rsidR="00EA3410" w:rsidRPr="00D129B0" w14:paraId="40CBC312" w14:textId="77777777" w:rsidTr="004054A8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5AE227" w14:textId="21ABBF73" w:rsidR="00EA3410" w:rsidRPr="00D129B0" w:rsidRDefault="00EA3410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 w:rsidR="00A50278">
              <w:rPr>
                <w:b/>
              </w:rPr>
              <w:t>4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799ABC67" w14:textId="1A5A36FD" w:rsidR="00A50278" w:rsidRPr="001D4BE0" w:rsidRDefault="00A50278" w:rsidP="00A50278">
            <w:pPr>
              <w:pStyle w:val="Textkrper"/>
              <w:rPr>
                <w:b/>
                <w:bCs/>
                <w:color w:val="000000" w:themeColor="text1"/>
                <w:szCs w:val="18"/>
              </w:rPr>
            </w:pPr>
            <w:r w:rsidRPr="00B2416D">
              <w:rPr>
                <w:b/>
                <w:bCs/>
                <w:color w:val="000000" w:themeColor="text1"/>
                <w:szCs w:val="18"/>
              </w:rPr>
              <w:t xml:space="preserve">Maximale Anrechnung </w:t>
            </w:r>
            <w:r w:rsidR="002D774F">
              <w:rPr>
                <w:b/>
                <w:bCs/>
                <w:color w:val="000000" w:themeColor="text1"/>
                <w:szCs w:val="18"/>
              </w:rPr>
              <w:t>an</w:t>
            </w:r>
            <w:r w:rsidRPr="00B2416D">
              <w:rPr>
                <w:b/>
                <w:bCs/>
                <w:color w:val="000000" w:themeColor="text1"/>
                <w:szCs w:val="18"/>
              </w:rPr>
              <w:t xml:space="preserve"> Prüfungsvorbereitung: </w:t>
            </w:r>
            <w:r w:rsidRPr="00B2416D">
              <w:rPr>
                <w:color w:val="000000" w:themeColor="text1"/>
                <w:szCs w:val="18"/>
              </w:rPr>
              <w:t>bis max. 20h (20%) sind an die Präsenzstunden anrechenbar</w:t>
            </w:r>
          </w:p>
          <w:p w14:paraId="4F2B0781" w14:textId="119454D0" w:rsidR="00EA3410" w:rsidRPr="00D129B0" w:rsidRDefault="00EA3410" w:rsidP="0025488B">
            <w:pPr>
              <w:pStyle w:val="Textkrper"/>
            </w:pPr>
          </w:p>
        </w:tc>
      </w:tr>
      <w:tr w:rsidR="00EA3410" w:rsidRPr="00D129B0" w14:paraId="5EDBA576" w14:textId="77777777" w:rsidTr="004054A8"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074FE5" w14:textId="2415903C" w:rsidR="00EA3410" w:rsidRPr="00D129B0" w:rsidRDefault="00EA3410" w:rsidP="0025488B">
            <w:pPr>
              <w:pStyle w:val="Textkrper"/>
              <w:rPr>
                <w:b/>
              </w:rPr>
            </w:pPr>
            <w:r w:rsidRPr="00D129B0">
              <w:rPr>
                <w:b/>
              </w:rPr>
              <w:t>Modulbesuch M</w:t>
            </w:r>
            <w:r w:rsidR="00A50278">
              <w:rPr>
                <w:b/>
              </w:rPr>
              <w:t>4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7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38A" w14:textId="22CA6DB4" w:rsidR="00EA3410" w:rsidRPr="00D129B0" w:rsidRDefault="00EA3410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Maximale Anrechnung </w:t>
            </w:r>
            <w:r w:rsidR="002D774F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Berufs- oder Praxistätigkeit: </w:t>
            </w:r>
            <w:r w:rsidR="00A50278" w:rsidRPr="00A50278">
              <w:rPr>
                <w:b w:val="0"/>
                <w:bCs/>
                <w:color w:val="000000" w:themeColor="text1"/>
                <w:szCs w:val="18"/>
              </w:rPr>
              <w:t>pro Jahr mit 100% Berufs- oder Praxistätigkeit können 6h, ins</w:t>
            </w:r>
            <w:r w:rsidR="00A50278" w:rsidRPr="00A50278">
              <w:rPr>
                <w:b w:val="0"/>
                <w:bCs/>
                <w:color w:val="000000" w:themeColor="text1"/>
                <w:szCs w:val="18"/>
              </w:rPr>
              <w:softHyphen/>
              <w:t>gesamt max. 40h (40%) am Gesamtumfang angerechnet werden</w:t>
            </w:r>
          </w:p>
        </w:tc>
      </w:tr>
    </w:tbl>
    <w:p w14:paraId="42B414E5" w14:textId="663A8A32" w:rsidR="0066560A" w:rsidRDefault="0066560A"/>
    <w:p w14:paraId="6ED4993F" w14:textId="77777777" w:rsidR="0066560A" w:rsidRDefault="0066560A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EA3410" w:rsidRPr="00D129B0" w14:paraId="1BD46428" w14:textId="77777777" w:rsidTr="004054A8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677FC7" w14:textId="4C3F1161" w:rsidR="00EA3410" w:rsidRDefault="00EA3410" w:rsidP="0025488B">
            <w:pPr>
              <w:pStyle w:val="Textkrper"/>
              <w:rPr>
                <w:rFonts w:eastAsia="Arial"/>
              </w:rPr>
            </w:pPr>
            <w:r w:rsidRPr="00D129B0">
              <w:rPr>
                <w:rFonts w:eastAsia="Arial"/>
                <w:b/>
              </w:rPr>
              <w:lastRenderedPageBreak/>
              <w:t>Modulabschluss M</w:t>
            </w:r>
            <w:r w:rsidR="00A50278">
              <w:rPr>
                <w:rFonts w:eastAsia="Arial"/>
                <w:b/>
              </w:rPr>
              <w:t>4</w:t>
            </w:r>
            <w:r w:rsidRPr="00D129B0">
              <w:rPr>
                <w:rFonts w:eastAsia="Arial"/>
                <w:b/>
              </w:rPr>
              <w:t xml:space="preserve">: </w:t>
            </w:r>
            <w:r>
              <w:rPr>
                <w:rFonts w:eastAsia="Arial"/>
                <w:bCs/>
              </w:rPr>
              <w:t xml:space="preserve">Qualifikationsverfahren </w:t>
            </w:r>
            <w:r w:rsidRPr="00D129B0">
              <w:rPr>
                <w:rFonts w:eastAsia="Arial"/>
              </w:rPr>
              <w:t>(1</w:t>
            </w:r>
            <w:r w:rsidR="004054A8">
              <w:rPr>
                <w:rFonts w:eastAsia="Arial"/>
              </w:rPr>
              <w:t>3</w:t>
            </w:r>
            <w:r w:rsidRPr="00D129B0">
              <w:rPr>
                <w:rFonts w:eastAsia="Arial"/>
              </w:rPr>
              <w:t>-1</w:t>
            </w:r>
            <w:r w:rsidR="004054A8">
              <w:rPr>
                <w:rFonts w:eastAsia="Arial"/>
              </w:rPr>
              <w:t>4</w:t>
            </w:r>
            <w:r w:rsidRPr="00D129B0">
              <w:rPr>
                <w:rFonts w:eastAsia="Arial"/>
              </w:rPr>
              <w:t>)</w:t>
            </w:r>
            <w:r>
              <w:rPr>
                <w:rFonts w:eastAsia="Arial"/>
              </w:rPr>
              <w:t xml:space="preserve"> </w:t>
            </w:r>
          </w:p>
          <w:p w14:paraId="3C9DBBF3" w14:textId="77777777" w:rsidR="00EA3410" w:rsidRDefault="00EA3410" w:rsidP="0025488B">
            <w:pPr>
              <w:pStyle w:val="Textkrper"/>
              <w:rPr>
                <w:rFonts w:eastAsia="Arial"/>
              </w:rPr>
            </w:pPr>
          </w:p>
          <w:p w14:paraId="0A403E22" w14:textId="77777777" w:rsidR="00EA3410" w:rsidRDefault="00EA3410" w:rsidP="0025488B">
            <w:pPr>
              <w:pStyle w:val="Textkrper"/>
              <w:rPr>
                <w:rFonts w:eastAsia="Arial"/>
              </w:rPr>
            </w:pPr>
          </w:p>
          <w:p w14:paraId="5D9C648F" w14:textId="6EE022A1" w:rsidR="00EA3410" w:rsidRDefault="00EA3410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 w:rsidR="00A50278">
              <w:rPr>
                <w:rFonts w:eastAsia="Arial"/>
                <w:b/>
                <w:bCs/>
              </w:rPr>
              <w:t>4</w:t>
            </w:r>
            <w:r>
              <w:rPr>
                <w:rFonts w:eastAsia="Arial"/>
              </w:rPr>
              <w:t>: schriftlicher (theoretischer) Prüfungsteil</w:t>
            </w:r>
          </w:p>
          <w:p w14:paraId="1FE9B8FF" w14:textId="77777777" w:rsidR="00EA3410" w:rsidRPr="00D129B0" w:rsidRDefault="00EA3410" w:rsidP="0025488B">
            <w:pPr>
              <w:pStyle w:val="Textkrper"/>
              <w:rPr>
                <w:rFonts w:eastAsia="Arial"/>
                <w:b/>
              </w:rPr>
            </w:pPr>
            <w:r w:rsidRPr="0025488B">
              <w:rPr>
                <w:rFonts w:eastAsia="Arial"/>
                <w:b/>
                <w:bCs/>
              </w:rPr>
              <w:t>Modulabschluss M1</w:t>
            </w:r>
            <w:r>
              <w:rPr>
                <w:rFonts w:eastAsia="Arial"/>
              </w:rPr>
              <w:t>: praktischer Prüfungsteil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76E" w14:textId="7D04AD8F" w:rsidR="00EA3410" w:rsidRDefault="00EA3410" w:rsidP="0025488B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</w:rPr>
              <w:t xml:space="preserve">Muss: </w:t>
            </w:r>
            <w:r w:rsidR="004054A8" w:rsidRPr="00B2416D">
              <w:rPr>
                <w:rFonts w:eastAsia="Arial"/>
                <w:b w:val="0"/>
                <w:bCs/>
                <w:color w:val="000000" w:themeColor="text1"/>
                <w:szCs w:val="18"/>
              </w:rPr>
              <w:t>Nachweis über ein bestandenes Qualifikationsverfahren gemäss den Mindestanforderun</w:t>
            </w:r>
            <w:r w:rsidR="00781FA2">
              <w:rPr>
                <w:rFonts w:eastAsia="Arial"/>
                <w:b w:val="0"/>
                <w:bCs/>
                <w:color w:val="000000" w:themeColor="text1"/>
                <w:szCs w:val="18"/>
              </w:rPr>
              <w:softHyphen/>
            </w:r>
            <w:r w:rsidR="004054A8" w:rsidRPr="00B2416D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gen </w:t>
            </w:r>
            <w:r w:rsidR="004054A8" w:rsidRPr="00B2416D">
              <w:rPr>
                <w:b w:val="0"/>
                <w:bCs/>
                <w:szCs w:val="18"/>
              </w:rPr>
              <w:t>(Nach</w:t>
            </w:r>
            <w:r w:rsidR="004054A8">
              <w:rPr>
                <w:b w:val="0"/>
                <w:bCs/>
                <w:szCs w:val="18"/>
              </w:rPr>
              <w:softHyphen/>
            </w:r>
            <w:r w:rsidR="004054A8" w:rsidRPr="00B2416D">
              <w:rPr>
                <w:b w:val="0"/>
                <w:bCs/>
                <w:szCs w:val="18"/>
              </w:rPr>
              <w:t>weis von unabhängigen Experten, ange</w:t>
            </w:r>
            <w:r w:rsidR="004054A8">
              <w:rPr>
                <w:b w:val="0"/>
                <w:bCs/>
                <w:szCs w:val="18"/>
              </w:rPr>
              <w:softHyphen/>
            </w:r>
            <w:r w:rsidR="004054A8" w:rsidRPr="00B2416D">
              <w:rPr>
                <w:b w:val="0"/>
                <w:bCs/>
                <w:szCs w:val="18"/>
              </w:rPr>
              <w:t>messene Taxonomie)</w:t>
            </w:r>
            <w:r w:rsidR="004054A8">
              <w:rPr>
                <w:b w:val="0"/>
                <w:bCs/>
                <w:szCs w:val="18"/>
              </w:rPr>
              <w:t>.</w:t>
            </w:r>
          </w:p>
          <w:p w14:paraId="3320A097" w14:textId="77777777" w:rsidR="002D774F" w:rsidRDefault="002D774F" w:rsidP="0025488B">
            <w:pPr>
              <w:pStyle w:val="Textkrper"/>
              <w:rPr>
                <w:rFonts w:eastAsia="Arial"/>
                <w:b/>
                <w:bCs/>
              </w:rPr>
            </w:pPr>
          </w:p>
          <w:p w14:paraId="7920BCE1" w14:textId="5C869C22" w:rsidR="00EA3410" w:rsidRDefault="00EA3410" w:rsidP="0025488B">
            <w:pPr>
              <w:pStyle w:val="Textkrper"/>
              <w:rPr>
                <w:rFonts w:eastAsia="Arial"/>
              </w:rPr>
            </w:pPr>
            <w:r w:rsidRPr="004054A8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="004054A8" w:rsidRPr="00B2416D">
              <w:rPr>
                <w:szCs w:val="18"/>
              </w:rPr>
              <w:t>schriftliche Kompetenzüberprü</w:t>
            </w:r>
            <w:r w:rsidR="004054A8">
              <w:rPr>
                <w:szCs w:val="18"/>
              </w:rPr>
              <w:softHyphen/>
            </w:r>
            <w:r w:rsidR="004054A8" w:rsidRPr="00B2416D">
              <w:rPr>
                <w:szCs w:val="18"/>
              </w:rPr>
              <w:t>fung</w:t>
            </w:r>
          </w:p>
          <w:p w14:paraId="70522EA5" w14:textId="10B18B35" w:rsidR="00EA3410" w:rsidRPr="00F804A2" w:rsidRDefault="00EA3410" w:rsidP="0025488B">
            <w:pPr>
              <w:pStyle w:val="Textkrper"/>
              <w:rPr>
                <w:rFonts w:eastAsia="Arial"/>
              </w:rPr>
            </w:pPr>
            <w:r w:rsidRPr="004054A8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="004054A8" w:rsidRPr="00B2416D">
              <w:rPr>
                <w:szCs w:val="18"/>
              </w:rPr>
              <w:t>mündliche Kompetenzüberprü</w:t>
            </w:r>
            <w:r w:rsidR="004054A8">
              <w:rPr>
                <w:szCs w:val="18"/>
              </w:rPr>
              <w:softHyphen/>
            </w:r>
            <w:r w:rsidR="004054A8" w:rsidRPr="00B2416D">
              <w:rPr>
                <w:szCs w:val="18"/>
              </w:rPr>
              <w:t>fung im Umfang von 30 Minu</w:t>
            </w:r>
            <w:r w:rsidR="004054A8">
              <w:rPr>
                <w:szCs w:val="18"/>
              </w:rPr>
              <w:softHyphen/>
            </w:r>
            <w:r w:rsidR="004054A8" w:rsidRPr="00B2416D">
              <w:rPr>
                <w:szCs w:val="18"/>
              </w:rPr>
              <w:t>ten</w:t>
            </w:r>
          </w:p>
        </w:tc>
      </w:tr>
    </w:tbl>
    <w:p w14:paraId="6CFACEAC" w14:textId="44408606" w:rsidR="000A40EF" w:rsidRPr="007A1849" w:rsidRDefault="000A40EF" w:rsidP="000A40EF">
      <w:pPr>
        <w:pStyle w:val="berschrift1"/>
        <w:numPr>
          <w:ilvl w:val="0"/>
          <w:numId w:val="41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 xml:space="preserve">Nachweis für </w:t>
      </w:r>
      <w:r w:rsidR="0032509D">
        <w:rPr>
          <w:sz w:val="22"/>
          <w:szCs w:val="22"/>
        </w:rPr>
        <w:t>Modulzertifikat M4</w:t>
      </w:r>
      <w:r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 xml:space="preserve">(gemäss </w:t>
      </w:r>
      <w:r>
        <w:rPr>
          <w:b w:val="0"/>
          <w:bCs w:val="0"/>
          <w:sz w:val="22"/>
          <w:szCs w:val="22"/>
        </w:rPr>
        <w:t>Modulbeschreibung</w:t>
      </w:r>
      <w:r w:rsidR="002D774F">
        <w:rPr>
          <w:b w:val="0"/>
          <w:bCs w:val="0"/>
          <w:sz w:val="22"/>
          <w:szCs w:val="22"/>
        </w:rPr>
        <w:t>en, Modul</w:t>
      </w:r>
      <w:r>
        <w:rPr>
          <w:b w:val="0"/>
          <w:bCs w:val="0"/>
          <w:sz w:val="22"/>
          <w:szCs w:val="22"/>
        </w:rPr>
        <w:t xml:space="preserve"> M4</w:t>
      </w:r>
      <w:r w:rsidRPr="007A1849">
        <w:rPr>
          <w:b w:val="0"/>
          <w:bCs w:val="0"/>
          <w:sz w:val="22"/>
          <w:szCs w:val="22"/>
        </w:rPr>
        <w:t>)</w:t>
      </w:r>
    </w:p>
    <w:p w14:paraId="391CEEA3" w14:textId="77777777" w:rsidR="00123572" w:rsidRPr="00B2416D" w:rsidRDefault="00123572" w:rsidP="00123572">
      <w:pPr>
        <w:pStyle w:val="Textkrper"/>
        <w:rPr>
          <w:szCs w:val="18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"/>
        <w:gridCol w:w="2769"/>
        <w:gridCol w:w="5200"/>
        <w:gridCol w:w="4536"/>
        <w:gridCol w:w="1097"/>
      </w:tblGrid>
      <w:tr w:rsidR="000A40EF" w:rsidRPr="00B2416D" w14:paraId="4BD372B1" w14:textId="77777777" w:rsidTr="0066560A">
        <w:trPr>
          <w:cantSplit/>
          <w:trHeight w:val="323"/>
          <w:tblHeader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0A40EF" w:rsidRPr="00B2416D" w:rsidRDefault="000A40EF" w:rsidP="00E45B54">
            <w:pPr>
              <w:pStyle w:val="Tabellenberschrift"/>
              <w:rPr>
                <w:szCs w:val="18"/>
              </w:rPr>
            </w:pPr>
            <w:r w:rsidRPr="00B2416D">
              <w:rPr>
                <w:szCs w:val="18"/>
              </w:rPr>
              <w:t>Nr.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603A7359" w:rsidR="000A40EF" w:rsidRPr="00B2416D" w:rsidRDefault="000A40EF" w:rsidP="00E45B54">
            <w:pPr>
              <w:pStyle w:val="Tabellenberschrift"/>
              <w:rPr>
                <w:szCs w:val="18"/>
              </w:rPr>
            </w:pPr>
            <w:r w:rsidRPr="00B2416D">
              <w:rPr>
                <w:szCs w:val="18"/>
              </w:rPr>
              <w:t xml:space="preserve">Ressourcen </w:t>
            </w:r>
            <w:r>
              <w:rPr>
                <w:szCs w:val="18"/>
              </w:rPr>
              <w:t>- Wissen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3CFE2A53" w:rsidR="000A40EF" w:rsidRPr="00B2416D" w:rsidRDefault="000A40EF" w:rsidP="00E45B54">
            <w:pPr>
              <w:pStyle w:val="Tabellenberschrift"/>
              <w:rPr>
                <w:szCs w:val="18"/>
              </w:rPr>
            </w:pPr>
            <w:r w:rsidRPr="00B2416D">
              <w:rPr>
                <w:szCs w:val="18"/>
              </w:rPr>
              <w:t>Standard (These)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4BCEF3EC" w14:textId="0BE301CD" w:rsidR="000A40EF" w:rsidRPr="00B2416D" w:rsidRDefault="000A40EF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4AC5C5AE" w:rsidR="000A40EF" w:rsidRPr="00B2416D" w:rsidRDefault="000A40EF" w:rsidP="00E45B54">
            <w:pPr>
              <w:pStyle w:val="Tabellenberschrift"/>
              <w:jc w:val="center"/>
              <w:rPr>
                <w:szCs w:val="18"/>
              </w:rPr>
            </w:pPr>
            <w:r>
              <w:rPr>
                <w:szCs w:val="18"/>
              </w:rPr>
              <w:t>Beleg</w:t>
            </w:r>
            <w:r>
              <w:rPr>
                <w:rStyle w:val="Funotenzeichen"/>
                <w:szCs w:val="18"/>
              </w:rPr>
              <w:footnoteReference w:id="2"/>
            </w:r>
            <w:r>
              <w:rPr>
                <w:szCs w:val="18"/>
              </w:rPr>
              <w:t xml:space="preserve"> Nr.</w:t>
            </w:r>
          </w:p>
        </w:tc>
      </w:tr>
      <w:tr w:rsidR="000A40EF" w:rsidRPr="00B2416D" w14:paraId="506BDD84" w14:textId="77777777" w:rsidTr="00863AA6">
        <w:trPr>
          <w:cantSplit/>
          <w:trHeight w:val="13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140FBE8C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Beziehungsgestaltung mit Pati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ent/innen und Bezugspersonen (B1)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562B7A40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kann mein Wissen über die Grundlagen der Kommunikation, Interaktionsstrukturen, Kommuni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kationskonzepte sowie therapeu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sche Grund- und Beziehungskon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zepte abrufen, davon den Aufbau von Anam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nesegesprächen ablei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ten, einen therapeu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tisch motivie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renden Gesprächsaufbau ent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wi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ckeln, die Wirkung von nonverba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ler Kommunikation einschätzen, die Unter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schiede zwischen ver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schiedenen Kommu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nikationspart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nern analysieren und Ge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sprächs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typen analysieren.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0F86D430" w:rsidR="000A40EF" w:rsidRPr="00B2416D" w:rsidRDefault="0066560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79E1D045" w:rsidR="000A40EF" w:rsidRPr="00B2416D" w:rsidRDefault="0066560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0A40EF" w:rsidRPr="00B2416D" w14:paraId="1708A5ED" w14:textId="77777777" w:rsidTr="00863AA6">
        <w:trPr>
          <w:cantSplit/>
          <w:trHeight w:val="23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58662A17" w:rsidR="000A40EF" w:rsidRPr="00B2416D" w:rsidRDefault="000A40EF" w:rsidP="00E45B54">
            <w:pPr>
              <w:pStyle w:val="Textkrper"/>
              <w:rPr>
                <w:szCs w:val="18"/>
                <w:lang w:val="de-DE"/>
              </w:rPr>
            </w:pPr>
            <w:r w:rsidRPr="00B2416D">
              <w:rPr>
                <w:szCs w:val="18"/>
                <w:lang w:val="de-DE"/>
              </w:rPr>
              <w:t>Beziehungsgestaltung mit Fach</w:t>
            </w:r>
            <w:r>
              <w:rPr>
                <w:szCs w:val="18"/>
                <w:lang w:val="de-DE"/>
              </w:rPr>
              <w:softHyphen/>
            </w:r>
            <w:r w:rsidRPr="00B2416D">
              <w:rPr>
                <w:szCs w:val="18"/>
                <w:lang w:val="de-DE"/>
              </w:rPr>
              <w:t>personen zur Gewährleistung der Patientenführung (B2)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31597AF1" w:rsidR="000A40EF" w:rsidRPr="00B2416D" w:rsidRDefault="000A40EF" w:rsidP="00FF2327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kenne die Grundprinzipien von Zusam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menarbeit, kann weiterfüh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rende therapeuti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sche Behand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lungskonzepte erklären sowie die Voraussetzungen zur Zusammen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arbeit evaluieren.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738E7A32" w:rsidR="000A40EF" w:rsidRPr="00B2416D" w:rsidRDefault="0066560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31EA110D" w:rsidR="000A40EF" w:rsidRPr="00B2416D" w:rsidRDefault="0066560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0A40EF" w:rsidRPr="00B2416D" w14:paraId="73D11A17" w14:textId="77777777" w:rsidTr="00863AA6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3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3E265D99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Fachliche und persönliche Wei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ter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entwicklung (D1,2)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F1EF" w14:textId="2539DCA1" w:rsidR="000A40EF" w:rsidRPr="00B2416D" w:rsidRDefault="000A40EF" w:rsidP="00FF2327">
            <w:pPr>
              <w:rPr>
                <w:szCs w:val="18"/>
                <w:lang w:eastAsia="de-DE"/>
              </w:rPr>
            </w:pPr>
            <w:r w:rsidRPr="00B2416D">
              <w:rPr>
                <w:szCs w:val="18"/>
                <w:lang w:eastAsia="de-DE"/>
              </w:rPr>
              <w:t>Ich kenne mein eigenes Lernver</w:t>
            </w:r>
            <w:r>
              <w:rPr>
                <w:szCs w:val="18"/>
                <w:lang w:eastAsia="de-DE"/>
              </w:rPr>
              <w:softHyphen/>
            </w:r>
            <w:r w:rsidRPr="00B2416D">
              <w:rPr>
                <w:szCs w:val="18"/>
                <w:lang w:eastAsia="de-DE"/>
              </w:rPr>
              <w:t>halten, kann Werkzeuge und Me</w:t>
            </w:r>
            <w:r>
              <w:rPr>
                <w:szCs w:val="18"/>
                <w:lang w:eastAsia="de-DE"/>
              </w:rPr>
              <w:softHyphen/>
            </w:r>
            <w:r w:rsidRPr="00B2416D">
              <w:rPr>
                <w:szCs w:val="18"/>
                <w:lang w:eastAsia="de-DE"/>
              </w:rPr>
              <w:t>thoden zur fachli</w:t>
            </w:r>
            <w:r>
              <w:rPr>
                <w:szCs w:val="18"/>
                <w:lang w:eastAsia="de-DE"/>
              </w:rPr>
              <w:softHyphen/>
            </w:r>
            <w:r w:rsidRPr="00B2416D">
              <w:rPr>
                <w:szCs w:val="18"/>
                <w:lang w:eastAsia="de-DE"/>
              </w:rPr>
              <w:t>chen Entwicklung evaluieren, weiss um das Weiter</w:t>
            </w:r>
            <w:r>
              <w:rPr>
                <w:szCs w:val="18"/>
                <w:lang w:eastAsia="de-DE"/>
              </w:rPr>
              <w:softHyphen/>
            </w:r>
            <w:r w:rsidRPr="00B2416D">
              <w:rPr>
                <w:szCs w:val="18"/>
                <w:lang w:eastAsia="de-DE"/>
              </w:rPr>
              <w:t>bildungsangebot in meiner Fach</w:t>
            </w:r>
            <w:r>
              <w:rPr>
                <w:szCs w:val="18"/>
                <w:lang w:eastAsia="de-DE"/>
              </w:rPr>
              <w:softHyphen/>
            </w:r>
            <w:r w:rsidRPr="00B2416D">
              <w:rPr>
                <w:szCs w:val="18"/>
                <w:lang w:eastAsia="de-DE"/>
              </w:rPr>
              <w:t>richtung und habe Wissen über die Anforderungen in meinem Be</w:t>
            </w:r>
            <w:r>
              <w:rPr>
                <w:szCs w:val="18"/>
                <w:lang w:eastAsia="de-DE"/>
              </w:rPr>
              <w:softHyphen/>
            </w:r>
            <w:r w:rsidRPr="00B2416D">
              <w:rPr>
                <w:szCs w:val="18"/>
                <w:lang w:eastAsia="de-DE"/>
              </w:rPr>
              <w:t>rufsstand, kann Kostenträger und Gesetze zuordnen.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252A6382" w:rsidR="000A40EF" w:rsidRPr="00B2416D" w:rsidRDefault="0066560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718FF54B" w:rsidR="000A40EF" w:rsidRPr="00B2416D" w:rsidRDefault="0066560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  <w:tr w:rsidR="000A40EF" w:rsidRPr="00B2416D" w14:paraId="7F99BFFB" w14:textId="77777777" w:rsidTr="00863AA6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BBC45" w14:textId="4165BE31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4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2ABBD" w14:textId="128EB9D8" w:rsidR="000A40EF" w:rsidRPr="004054A8" w:rsidRDefault="000A40EF" w:rsidP="00E45B54">
            <w:pPr>
              <w:pStyle w:val="Textkrper2"/>
              <w:rPr>
                <w:b w:val="0"/>
                <w:bCs/>
                <w:szCs w:val="18"/>
              </w:rPr>
            </w:pPr>
            <w:r w:rsidRPr="004054A8">
              <w:rPr>
                <w:b w:val="0"/>
                <w:bCs/>
                <w:szCs w:val="18"/>
              </w:rPr>
              <w:t>Umgang mit Informationen und Weitervermittlung von Wissen (D3)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311F" w14:textId="6E8FD31A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habe Wissen über Informati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onsquellen, kenne die Zugangs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möglichkeiten dazu, ihre Handha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bung und deren Inhalte. Ich kann Werkzeuge und Methoden zur In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for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mationsrecherche kombinieren, Suchstra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tegien entwickeln und habe Wissen über die Kriterien zur Beurteilung von Informati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onen. Ich kenne Strukturierungstechniken und Präsentationsformen sowie den Um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gang mit Urheberrechten und Zitierregeln.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</w:tcPr>
          <w:p w14:paraId="12AA2419" w14:textId="3FF23FC4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77BEC" w14:textId="0D78E34D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0A40EF" w:rsidRPr="00B2416D" w14:paraId="6A6113C5" w14:textId="77777777" w:rsidTr="00863AA6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4D2E3" w14:textId="08A3303C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5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3BC8" w14:textId="3EAB9C25" w:rsidR="000A40EF" w:rsidRPr="004054A8" w:rsidRDefault="000A40EF" w:rsidP="00E45B54">
            <w:pPr>
              <w:pStyle w:val="Textkrper2"/>
              <w:rPr>
                <w:b w:val="0"/>
                <w:bCs/>
                <w:szCs w:val="18"/>
              </w:rPr>
            </w:pPr>
            <w:r w:rsidRPr="004054A8">
              <w:rPr>
                <w:b w:val="0"/>
                <w:bCs/>
                <w:szCs w:val="18"/>
              </w:rPr>
              <w:t>Arbeit als Fachperson im Team (F1)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16862" w14:textId="4D523A9D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kann Wissen über Gruppendy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namik wiedergeben, kenne Vor- und Nachteile der Zusammenar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beit in einer Gruppe, habe Infor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mationen über Werkzeuge zur Ent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scheidungsfindung und kann Verantwort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lichkeiten bezeichnen. Ich kenne Möglich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keiten zur Kon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fliktlösung bei kritischen Gruppen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situationen.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</w:tcPr>
          <w:p w14:paraId="3287E10A" w14:textId="367FD2F2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102B1" w14:textId="2AB2F721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0A40EF" w:rsidRPr="00B2416D" w14:paraId="4F4DB8F3" w14:textId="77777777" w:rsidTr="00863AA6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CFC7C" w14:textId="1372F47D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lastRenderedPageBreak/>
              <w:t>6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EFCFC" w14:textId="5681F505" w:rsidR="000A40EF" w:rsidRPr="004054A8" w:rsidRDefault="000A40EF" w:rsidP="00E45B54">
            <w:pPr>
              <w:pStyle w:val="Textkrper2"/>
              <w:rPr>
                <w:b w:val="0"/>
                <w:bCs/>
                <w:szCs w:val="18"/>
              </w:rPr>
            </w:pPr>
            <w:r w:rsidRPr="004054A8">
              <w:rPr>
                <w:b w:val="0"/>
                <w:bCs/>
                <w:szCs w:val="18"/>
              </w:rPr>
              <w:t>Sicherstellung eines fachlichen Netzwerks (F2)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C2485" w14:textId="322D5A98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kenne geeignete mögliche Netzwerke, habe Wissen über die Landschaft der Fachpersonen im Gesundheitswesen, kann den Nut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zen von fachlichen Netzwer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ken zum Wohle des Patienten zusam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men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fassen und meine fachlichen Kompetenzen und Grenzen darle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gen.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</w:tcPr>
          <w:p w14:paraId="7E723E89" w14:textId="65488E1A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5FCBC" w14:textId="1E6E65ED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</w:tbl>
    <w:p w14:paraId="586AF9A7" w14:textId="77777777" w:rsidR="000A40EF" w:rsidRDefault="000A40EF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5141"/>
        <w:gridCol w:w="4536"/>
        <w:gridCol w:w="1097"/>
      </w:tblGrid>
      <w:tr w:rsidR="000A40EF" w:rsidRPr="000A40EF" w14:paraId="0212E1CE" w14:textId="77777777" w:rsidTr="00863AA6">
        <w:trPr>
          <w:cantSplit/>
          <w:trHeight w:val="264"/>
          <w:tblHeader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3F2D5379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052489B6" w:rsidR="000A40EF" w:rsidRPr="000A40EF" w:rsidRDefault="000A40EF" w:rsidP="00E45B54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0A40EF">
              <w:rPr>
                <w:bCs/>
                <w:color w:val="FFFFFF" w:themeColor="background1"/>
                <w:szCs w:val="18"/>
              </w:rPr>
              <w:t>Ressourcen - Fertigkeiten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5FAC1D5A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682FE6FE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4DFCCBB9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0A40EF" w:rsidRPr="00B2416D" w14:paraId="0830400F" w14:textId="77777777" w:rsidTr="00863AA6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47972589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7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4700FFB9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Beziehungsgestaltung mit Pati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ent/innen und Bezugspersonen (B1)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4EABA1B0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bin geübt in den komplexen Aspekten der Kommunikation, kann Gespräche in Gang bringen, zuhören, auch nonverbale Bot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schaften erspüren, respektvoll und ge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schickt kommunizieren und schwierige Ge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sprächssituationen meistern. Empathisch kann ich therapeutische Beziehungen pfle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gen und gestalten, Konflikte ver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stehen und bewältigen, Patienten in ihrer Veränderung unterstützen, anleiten, motivieren und Er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wartun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gen klären.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026A1B58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2385B397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0A40EF" w:rsidRPr="00B2416D" w14:paraId="2392A619" w14:textId="77777777" w:rsidTr="00863AA6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724C4378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8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59F4E84F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Beziehungsgestaltung mit Fach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personen zur Gewährleistung der Patientenführung (B2)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149911C9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bin versiert in der Zusammen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arbeit mit anderen Fachpersonen, der Wahrung der Patienteninteres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sen, im lösungsorientierten Um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gang mit Konflikten, im Verwalten von Informationen und Daten aus der Zusam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menarbeit und der Be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urteilung, wann wei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terführende therapeutische Behandlungs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kon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zepte angebracht sind.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797C0ED5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62E04ADA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  <w:tr w:rsidR="000A40EF" w:rsidRPr="00B2416D" w14:paraId="30972A08" w14:textId="77777777" w:rsidTr="00863AA6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C115" w14:textId="59E0737D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9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3563" w14:textId="075EF763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Fachliche und persönliche Wei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ter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entwicklung (D1,2)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E7D0" w14:textId="6812C98E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beherrsche Lerntechniken, bin fähig, aufmerksam zu reflektieren, mit Kritik kon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struktiv umzugehen und aus Fehlern zu lernen. Ich mache regelmässig persönli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che, beruflich und fachliche Standort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be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stimmungen, leite Konsequen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zen davon ab, setze mir persönli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che und berufliche Entwicklungs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ziele und gehe diese geplant an. Ich kann den Lernerfolg beurteilen und in Beziehung zum Entwick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lungserfolg für mich und in meiner therapeutischen Arbeit stellen.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2DEB478" w14:textId="67AE29FE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38D6" w14:textId="62098146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</w:tr>
      <w:tr w:rsidR="000A40EF" w:rsidRPr="00B2416D" w14:paraId="40A9BE8D" w14:textId="77777777" w:rsidTr="00863AA6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233EA" w14:textId="2130A728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10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E58F8" w14:textId="5961ABF5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Umgang mit Informationen und Weitervermittlung von Wissen (D3)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80E71" w14:textId="70F53703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kann relevante Fragen stellen, Informa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tionsbedürfnisse festhalten und bin versiert im Umgang mit den verschiedenen Aspek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ten von Informationen, wie Beschaffung, Benutzung, Selektion, Gestaltung, Präsen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tation und Reflektion.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1BE925E" w14:textId="246BFB6B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1F1E6" w14:textId="6E4A0BDB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</w:tr>
      <w:tr w:rsidR="000A40EF" w:rsidRPr="00B2416D" w14:paraId="0A8D9B5A" w14:textId="77777777" w:rsidTr="00863AA6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E95A6" w14:textId="786D1DAC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lastRenderedPageBreak/>
              <w:t>11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FFA03" w14:textId="784D5DEE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Arbeit als Fachperson im Team (F1)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736E8" w14:textId="2BEE06AA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tausche Informationen aus, handle ko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ordiniert mit anderen, bin konstruktiv in der Zusammenar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beit, halte Regeln ein und gebe adäquate, selbstreflektierte Feed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backs.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D439E16" w14:textId="05B7005A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479B2" w14:textId="18917B53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2"/>
          </w:p>
        </w:tc>
      </w:tr>
      <w:tr w:rsidR="000A40EF" w:rsidRPr="00B2416D" w14:paraId="1505F03B" w14:textId="77777777" w:rsidTr="00863AA6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31EF8" w14:textId="457AFA8F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12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7BDE0" w14:textId="7110D28D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Sicherstellung eines fachlichen Netzwerks (F2)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C138B" w14:textId="52E78827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binde mich ein in interdiszipli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näre Netz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werke, pflege diese und setze sie ge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schickt zur Unterstüt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zung der Gesundheits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versorgung der Patienten ein. Ich bringe meine eigenen Standpunkte ein, erarbeite gemeinsam Behand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lungsoptionen, erwäge Nutzen und Risiken derselben. Ich organi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siere geeignete Stellvertretungen.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5CB5E47" w14:textId="5503C78B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CB5C3" w14:textId="402FF4FE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4"/>
          </w:p>
        </w:tc>
      </w:tr>
    </w:tbl>
    <w:p w14:paraId="10195696" w14:textId="77777777" w:rsidR="000A40EF" w:rsidRDefault="000A40EF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5141"/>
        <w:gridCol w:w="4536"/>
        <w:gridCol w:w="1097"/>
      </w:tblGrid>
      <w:tr w:rsidR="000A40EF" w:rsidRPr="000A40EF" w14:paraId="4077111E" w14:textId="77777777" w:rsidTr="00863AA6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420F7" w14:textId="47B198DA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165E5" w14:textId="07A956DE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Qualifikationsverfahren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EC495" w14:textId="163366EF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4605EDBD" w14:textId="6A892403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E32FD" w14:textId="5370364F" w:rsidR="000A40EF" w:rsidRPr="000A40EF" w:rsidRDefault="000A40E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0A40EF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0A40EF" w:rsidRPr="00B2416D" w14:paraId="199BC94B" w14:textId="77777777" w:rsidTr="00863AA6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80C2" w14:textId="54079395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13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14581" w14:textId="7D522D00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Schriftlicher Kompetenznachweis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43417" w14:textId="3DDD1DFD" w:rsidR="000A40EF" w:rsidRPr="00B2416D" w:rsidRDefault="000A40EF" w:rsidP="00707591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habe in einer schriftlichen Ar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beit die obigen Ressourcen / Kom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petenzen darge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legt und ein ent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sprechendes Qualifikations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verfah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ren bestanden.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3E211633" w14:textId="10220563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D6FEE" w14:textId="693A7D31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6"/>
          </w:p>
        </w:tc>
      </w:tr>
      <w:tr w:rsidR="000A40EF" w:rsidRPr="00B2416D" w14:paraId="307196AC" w14:textId="77777777" w:rsidTr="00863AA6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A82F6" w14:textId="462BDEB6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14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EDCD3" w14:textId="1CC115BD" w:rsidR="000A40EF" w:rsidRPr="00B2416D" w:rsidRDefault="000A40EF" w:rsidP="00E45B54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Mündlicher Kompetenznachweis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A731B" w14:textId="113ACF10" w:rsidR="000A40EF" w:rsidRPr="00B2416D" w:rsidRDefault="000A40EF" w:rsidP="00707591">
            <w:pPr>
              <w:pStyle w:val="Textkrper"/>
              <w:rPr>
                <w:szCs w:val="18"/>
              </w:rPr>
            </w:pPr>
            <w:r w:rsidRPr="00B2416D">
              <w:rPr>
                <w:szCs w:val="18"/>
              </w:rPr>
              <w:t>Ich habe in einem Gespräch die obigen Ressourcen/Kompetenzen dargelegt und ein entsprechendes Qualifikationsverfah</w:t>
            </w:r>
            <w:r>
              <w:rPr>
                <w:szCs w:val="18"/>
              </w:rPr>
              <w:softHyphen/>
            </w:r>
            <w:r w:rsidRPr="00B2416D">
              <w:rPr>
                <w:szCs w:val="18"/>
              </w:rPr>
              <w:t>ren bestanden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</w:tcPr>
          <w:p w14:paraId="30B31885" w14:textId="0B3A132B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07C68" w14:textId="499594DA" w:rsidR="000A40EF" w:rsidRPr="00B2416D" w:rsidRDefault="0066560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</w:p>
        </w:tc>
      </w:tr>
    </w:tbl>
    <w:p w14:paraId="071B64FB" w14:textId="77777777" w:rsidR="00B2416D" w:rsidRPr="00B2416D" w:rsidRDefault="00B2416D">
      <w:pPr>
        <w:rPr>
          <w:szCs w:val="18"/>
        </w:rPr>
      </w:pPr>
    </w:p>
    <w:sectPr w:rsidR="00B2416D" w:rsidRPr="00B2416D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E5CDC" w14:textId="77777777" w:rsidR="002F50B5" w:rsidRDefault="002F50B5">
      <w:r>
        <w:separator/>
      </w:r>
    </w:p>
  </w:endnote>
  <w:endnote w:type="continuationSeparator" w:id="0">
    <w:p w14:paraId="2918486D" w14:textId="77777777" w:rsidR="002F50B5" w:rsidRDefault="002F50B5">
      <w:r>
        <w:continuationSeparator/>
      </w:r>
    </w:p>
  </w:endnote>
  <w:endnote w:type="continuationNotice" w:id="1">
    <w:p w14:paraId="2DEB0EE9" w14:textId="77777777" w:rsidR="002F50B5" w:rsidRDefault="002F5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0A85A5C6" w:rsidR="00963084" w:rsidRPr="00397009" w:rsidRDefault="002F50B5" w:rsidP="00ED1D1C">
    <w:pPr>
      <w:pStyle w:val="FuzeileQuer"/>
      <w:rPr>
        <w:lang w:val="de-CH"/>
      </w:rPr>
    </w:pPr>
    <w:r>
      <w:fldChar w:fldCharType="begin"/>
    </w:r>
    <w:r w:rsidRPr="00397009">
      <w:rPr>
        <w:lang w:val="de-CH"/>
      </w:rPr>
      <w:instrText xml:space="preserve"> FILENAME  \* MERGEFORMAT </w:instrText>
    </w:r>
    <w:r>
      <w:fldChar w:fldCharType="separate"/>
    </w:r>
    <w:r w:rsidR="0066560A" w:rsidRPr="00397009">
      <w:rPr>
        <w:noProof/>
        <w:lang w:val="de-CH"/>
      </w:rPr>
      <w:t>12.2 GWV FO Nachweis M4 201030 DE.docx</w:t>
    </w:r>
    <w:r>
      <w:rPr>
        <w:noProof/>
      </w:rPr>
      <w:fldChar w:fldCharType="end"/>
    </w:r>
    <w:r w:rsidR="00963084" w:rsidRPr="00397009">
      <w:rPr>
        <w:lang w:val="de-CH"/>
      </w:rPr>
      <w:tab/>
    </w:r>
    <w:r w:rsidR="00963084">
      <w:fldChar w:fldCharType="begin"/>
    </w:r>
    <w:r w:rsidR="00963084" w:rsidRPr="00397009">
      <w:rPr>
        <w:lang w:val="de-CH"/>
      </w:rPr>
      <w:instrText xml:space="preserve"> PAGE </w:instrText>
    </w:r>
    <w:r w:rsidR="00963084">
      <w:fldChar w:fldCharType="separate"/>
    </w:r>
    <w:r w:rsidR="00963084" w:rsidRPr="00397009">
      <w:rPr>
        <w:noProof/>
        <w:lang w:val="de-CH"/>
      </w:rPr>
      <w:t>5</w:t>
    </w:r>
    <w:r w:rsidR="00963084">
      <w:fldChar w:fldCharType="end"/>
    </w:r>
    <w:r w:rsidR="00963084" w:rsidRPr="00397009">
      <w:rPr>
        <w:lang w:val="de-CH"/>
      </w:rPr>
      <w:t>/</w:t>
    </w:r>
    <w:r w:rsidR="00963084">
      <w:fldChar w:fldCharType="begin"/>
    </w:r>
    <w:r w:rsidR="00963084" w:rsidRPr="00397009">
      <w:rPr>
        <w:lang w:val="de-CH"/>
      </w:rPr>
      <w:instrText xml:space="preserve"> NUMPAGES </w:instrText>
    </w:r>
    <w:r w:rsidR="00963084">
      <w:fldChar w:fldCharType="separate"/>
    </w:r>
    <w:r w:rsidR="00963084" w:rsidRPr="00397009">
      <w:rPr>
        <w:noProof/>
        <w:lang w:val="de-CH"/>
      </w:rPr>
      <w:t>5</w:t>
    </w:r>
    <w:r w:rsidR="0096308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963084" w:rsidRPr="00775417" w:rsidRDefault="00963084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Pr="006F2AAE">
      <w:rPr>
        <w:lang w:val="de-CH"/>
      </w:rPr>
      <w:t>We</w:t>
    </w:r>
    <w:r w:rsidRPr="00775417">
      <w:rPr>
        <w:lang w:val="de-CH"/>
      </w:rPr>
      <w:t>n</w:t>
    </w:r>
    <w:r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4D50F" w14:textId="77777777" w:rsidR="002F50B5" w:rsidRDefault="002F50B5">
      <w:r>
        <w:separator/>
      </w:r>
    </w:p>
  </w:footnote>
  <w:footnote w:type="continuationSeparator" w:id="0">
    <w:p w14:paraId="6265718E" w14:textId="77777777" w:rsidR="002F50B5" w:rsidRDefault="002F50B5">
      <w:r>
        <w:continuationSeparator/>
      </w:r>
    </w:p>
  </w:footnote>
  <w:footnote w:type="continuationNotice" w:id="1">
    <w:p w14:paraId="01DCBF54" w14:textId="77777777" w:rsidR="002F50B5" w:rsidRDefault="002F50B5"/>
  </w:footnote>
  <w:footnote w:id="2">
    <w:p w14:paraId="203D7F8D" w14:textId="77777777" w:rsidR="000A40EF" w:rsidRDefault="000A40E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963084" w:rsidRDefault="0096308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0412A30C" w:rsidR="00963084" w:rsidRPr="005D591E" w:rsidRDefault="002F50B5" w:rsidP="00ED1D1C">
    <w:pPr>
      <w:pStyle w:val="BylineQuer"/>
    </w:pPr>
    <w:r>
      <w:fldChar w:fldCharType="begin"/>
    </w:r>
    <w:r>
      <w:instrText xml:space="preserve"> STYLEREF  Titel  \* MERGEFORMAT </w:instrText>
    </w:r>
    <w:r>
      <w:fldChar w:fldCharType="separate"/>
    </w:r>
    <w:r w:rsidR="00C67D10" w:rsidRPr="00C67D10">
      <w:rPr>
        <w:noProof/>
        <w:lang w:val="de-DE"/>
      </w:rPr>
      <w:t>Nachweisformular</w:t>
    </w:r>
    <w:r w:rsidR="00C67D10">
      <w:rPr>
        <w:noProof/>
      </w:rPr>
      <w:t xml:space="preserve"> für Gleichwertigkeitsbeurteilung</w:t>
    </w:r>
    <w:r w:rsidR="00C67D10">
      <w:rPr>
        <w:noProof/>
      </w:rPr>
      <w:br/>
      <w:t>M4 - Arbeit als Therapeut</w:t>
    </w:r>
    <w:r>
      <w:rPr>
        <w:noProof/>
      </w:rPr>
      <w:fldChar w:fldCharType="end"/>
    </w:r>
    <w:r w:rsidR="00963084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963084" w:rsidRDefault="0096308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963084" w:rsidRDefault="00963084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AAE2124"/>
    <w:multiLevelType w:val="hybridMultilevel"/>
    <w:tmpl w:val="6E72A822"/>
    <w:lvl w:ilvl="0" w:tplc="980EFD50">
      <w:start w:val="4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50FCB"/>
    <w:multiLevelType w:val="hybridMultilevel"/>
    <w:tmpl w:val="769004EA"/>
    <w:lvl w:ilvl="0" w:tplc="0407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7"/>
  </w:num>
  <w:num w:numId="10">
    <w:abstractNumId w:val="0"/>
  </w:num>
  <w:num w:numId="11">
    <w:abstractNumId w:val="0"/>
  </w:num>
  <w:num w:numId="12">
    <w:abstractNumId w:val="3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5"/>
  </w:num>
  <w:num w:numId="40">
    <w:abstractNumId w:val="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Yv/a+P5ZkRH5i6kI8A5HldvM5l+3EmnGVQ0e67IMp1Ac8Z4+N61N4belUx7TXtyctu2r1c2Y9mJe580upovGA==" w:salt="k4yqqkesVaxnBhEYcqodPw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175ED"/>
    <w:rsid w:val="000200AE"/>
    <w:rsid w:val="00020BB0"/>
    <w:rsid w:val="00073809"/>
    <w:rsid w:val="000948B0"/>
    <w:rsid w:val="000A2F64"/>
    <w:rsid w:val="000A40EF"/>
    <w:rsid w:val="000C3E42"/>
    <w:rsid w:val="000F6751"/>
    <w:rsid w:val="00101A57"/>
    <w:rsid w:val="00123572"/>
    <w:rsid w:val="001329F5"/>
    <w:rsid w:val="00132F91"/>
    <w:rsid w:val="00192E64"/>
    <w:rsid w:val="00195E60"/>
    <w:rsid w:val="001D4A4B"/>
    <w:rsid w:val="001D4BE0"/>
    <w:rsid w:val="001D7732"/>
    <w:rsid w:val="001E7689"/>
    <w:rsid w:val="002116B6"/>
    <w:rsid w:val="00220D7A"/>
    <w:rsid w:val="00221976"/>
    <w:rsid w:val="0022418B"/>
    <w:rsid w:val="00290F02"/>
    <w:rsid w:val="002A0C68"/>
    <w:rsid w:val="002B525E"/>
    <w:rsid w:val="002D774F"/>
    <w:rsid w:val="002E6106"/>
    <w:rsid w:val="002F0487"/>
    <w:rsid w:val="002F50B5"/>
    <w:rsid w:val="002F6397"/>
    <w:rsid w:val="0032509D"/>
    <w:rsid w:val="00333895"/>
    <w:rsid w:val="0033424A"/>
    <w:rsid w:val="00335187"/>
    <w:rsid w:val="00341FEE"/>
    <w:rsid w:val="00342AE5"/>
    <w:rsid w:val="003800A9"/>
    <w:rsid w:val="003967B8"/>
    <w:rsid w:val="00397009"/>
    <w:rsid w:val="003A22E8"/>
    <w:rsid w:val="003A254F"/>
    <w:rsid w:val="003A4285"/>
    <w:rsid w:val="003B5812"/>
    <w:rsid w:val="003C0EE2"/>
    <w:rsid w:val="004054A8"/>
    <w:rsid w:val="004462D1"/>
    <w:rsid w:val="004525FB"/>
    <w:rsid w:val="00452A49"/>
    <w:rsid w:val="004674B3"/>
    <w:rsid w:val="00473A42"/>
    <w:rsid w:val="004A7F39"/>
    <w:rsid w:val="004B096C"/>
    <w:rsid w:val="004C5A07"/>
    <w:rsid w:val="004E336E"/>
    <w:rsid w:val="004F0E71"/>
    <w:rsid w:val="00507D90"/>
    <w:rsid w:val="00523F8A"/>
    <w:rsid w:val="005355E7"/>
    <w:rsid w:val="005507E8"/>
    <w:rsid w:val="00572637"/>
    <w:rsid w:val="005B6D38"/>
    <w:rsid w:val="005D1C0A"/>
    <w:rsid w:val="005D591E"/>
    <w:rsid w:val="005E43DA"/>
    <w:rsid w:val="0066560A"/>
    <w:rsid w:val="00665F51"/>
    <w:rsid w:val="00671AE1"/>
    <w:rsid w:val="006B2599"/>
    <w:rsid w:val="006D1110"/>
    <w:rsid w:val="006D3C1B"/>
    <w:rsid w:val="006F2AAE"/>
    <w:rsid w:val="006F4B4F"/>
    <w:rsid w:val="00707234"/>
    <w:rsid w:val="00707591"/>
    <w:rsid w:val="00724953"/>
    <w:rsid w:val="007518F2"/>
    <w:rsid w:val="00775417"/>
    <w:rsid w:val="00775A86"/>
    <w:rsid w:val="00781FA2"/>
    <w:rsid w:val="007A0B14"/>
    <w:rsid w:val="007C32AC"/>
    <w:rsid w:val="007D3E1E"/>
    <w:rsid w:val="008246BD"/>
    <w:rsid w:val="0082545D"/>
    <w:rsid w:val="00854221"/>
    <w:rsid w:val="00863AA6"/>
    <w:rsid w:val="00877E9A"/>
    <w:rsid w:val="00884569"/>
    <w:rsid w:val="008D1B8F"/>
    <w:rsid w:val="008E1E0C"/>
    <w:rsid w:val="008E334A"/>
    <w:rsid w:val="00915CC0"/>
    <w:rsid w:val="009167A2"/>
    <w:rsid w:val="00920433"/>
    <w:rsid w:val="00931DAB"/>
    <w:rsid w:val="00962235"/>
    <w:rsid w:val="00963084"/>
    <w:rsid w:val="00993D54"/>
    <w:rsid w:val="00996ADE"/>
    <w:rsid w:val="009A1079"/>
    <w:rsid w:val="009A3615"/>
    <w:rsid w:val="009C3A97"/>
    <w:rsid w:val="009C742B"/>
    <w:rsid w:val="009E3227"/>
    <w:rsid w:val="00A076CD"/>
    <w:rsid w:val="00A25F60"/>
    <w:rsid w:val="00A34985"/>
    <w:rsid w:val="00A3574B"/>
    <w:rsid w:val="00A50278"/>
    <w:rsid w:val="00A75853"/>
    <w:rsid w:val="00AA378B"/>
    <w:rsid w:val="00AA5982"/>
    <w:rsid w:val="00AE7C8A"/>
    <w:rsid w:val="00B169F2"/>
    <w:rsid w:val="00B2416D"/>
    <w:rsid w:val="00B35816"/>
    <w:rsid w:val="00B514BB"/>
    <w:rsid w:val="00B52873"/>
    <w:rsid w:val="00B52F13"/>
    <w:rsid w:val="00B858F3"/>
    <w:rsid w:val="00B865D0"/>
    <w:rsid w:val="00B97E45"/>
    <w:rsid w:val="00BA4119"/>
    <w:rsid w:val="00BC0C3E"/>
    <w:rsid w:val="00BD0648"/>
    <w:rsid w:val="00BD2718"/>
    <w:rsid w:val="00BE04C3"/>
    <w:rsid w:val="00BE1932"/>
    <w:rsid w:val="00BE54DE"/>
    <w:rsid w:val="00C32C42"/>
    <w:rsid w:val="00C51822"/>
    <w:rsid w:val="00C67D10"/>
    <w:rsid w:val="00C8309C"/>
    <w:rsid w:val="00C8628E"/>
    <w:rsid w:val="00CE26CF"/>
    <w:rsid w:val="00CE60D0"/>
    <w:rsid w:val="00CE69C3"/>
    <w:rsid w:val="00CF1977"/>
    <w:rsid w:val="00D11A8A"/>
    <w:rsid w:val="00D27D10"/>
    <w:rsid w:val="00D30DF0"/>
    <w:rsid w:val="00D33B0B"/>
    <w:rsid w:val="00D915BD"/>
    <w:rsid w:val="00DB5255"/>
    <w:rsid w:val="00DE0263"/>
    <w:rsid w:val="00DF798C"/>
    <w:rsid w:val="00E35091"/>
    <w:rsid w:val="00E375F4"/>
    <w:rsid w:val="00E45B54"/>
    <w:rsid w:val="00E62077"/>
    <w:rsid w:val="00E924E8"/>
    <w:rsid w:val="00EA3410"/>
    <w:rsid w:val="00EB2DE1"/>
    <w:rsid w:val="00EB3625"/>
    <w:rsid w:val="00EB59E7"/>
    <w:rsid w:val="00ED1D1C"/>
    <w:rsid w:val="00EE75D2"/>
    <w:rsid w:val="00F00D59"/>
    <w:rsid w:val="00F27B35"/>
    <w:rsid w:val="00F4551E"/>
    <w:rsid w:val="00F631BC"/>
    <w:rsid w:val="00F771EE"/>
    <w:rsid w:val="00F84B76"/>
    <w:rsid w:val="00FC28BB"/>
    <w:rsid w:val="00FC636A"/>
    <w:rsid w:val="00FD1CAD"/>
    <w:rsid w:val="00FE7C8A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6D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6D3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6D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6D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6D38"/>
    <w:rPr>
      <w:rFonts w:ascii="Arial" w:hAnsi="Arial"/>
      <w:b/>
      <w:bCs/>
    </w:rPr>
  </w:style>
  <w:style w:type="character" w:customStyle="1" w:styleId="TabellenberschriftZchn">
    <w:name w:val="Tabellenüberschrift Zchn"/>
    <w:basedOn w:val="Absatz-Standardschriftart"/>
    <w:link w:val="Tabellenberschrift"/>
    <w:rsid w:val="00EA3410"/>
    <w:rPr>
      <w:rFonts w:ascii="Arial" w:hAnsi="Arial" w:cs="Arial"/>
      <w:b/>
      <w:color w:val="FFFFFF"/>
      <w:sz w:val="18"/>
    </w:rPr>
  </w:style>
  <w:style w:type="character" w:styleId="Hyperlink">
    <w:name w:val="Hyperlink"/>
    <w:basedOn w:val="Absatz-Standardschriftart"/>
    <w:uiPriority w:val="99"/>
    <w:unhideWhenUsed/>
    <w:rsid w:val="000A40E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5</Pages>
  <Words>1056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2020-10-30T08:44:00Z</dcterms:created>
  <dcterms:modified xsi:type="dcterms:W3CDTF">2020-10-30T08:44:00Z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