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BC" w:rsidRDefault="00F823BC" w:rsidP="00F823BC">
      <w:pPr>
        <w:pStyle w:val="Titel"/>
      </w:pPr>
      <w:r>
        <w:t xml:space="preserve">Nachweisformular </w:t>
      </w:r>
      <w:r w:rsidR="007E58B5">
        <w:t>Prüfungsteile</w:t>
      </w:r>
      <w:r w:rsidR="007E58B5">
        <w:rPr>
          <w:rStyle w:val="Funotenzeichen"/>
          <w:szCs w:val="18"/>
        </w:rPr>
        <w:footnoteReference w:id="2"/>
      </w:r>
      <w:r w:rsidR="007E58B5">
        <w:t xml:space="preserve"> P3 und/oder P4</w:t>
      </w:r>
    </w:p>
    <w:p w:rsidR="00F823BC" w:rsidRDefault="00F823BC" w:rsidP="00F823BC">
      <w:pPr>
        <w:pStyle w:val="Untertitel"/>
      </w:pPr>
      <w:r>
        <w:t xml:space="preserve">Gleichwertigkeitsbeurteilung </w:t>
      </w:r>
      <w:r w:rsidR="007E58B5">
        <w:t xml:space="preserve">für Prüfungen von </w:t>
      </w:r>
      <w:r w:rsidR="007E58B5" w:rsidRPr="005D2062">
        <w:t>Einzelpersonen</w:t>
      </w:r>
    </w:p>
    <w:p w:rsidR="00F823BC" w:rsidRDefault="00F823BC" w:rsidP="00F823BC">
      <w:pPr>
        <w:pStyle w:val="Textkrper"/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4B008A" w:rsidRPr="004B008A" w:rsidTr="00F823BC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Pr="004B008A" w:rsidRDefault="00F823BC" w:rsidP="00F823BC">
            <w:pPr>
              <w:pStyle w:val="Textkrper2"/>
              <w:rPr>
                <w:color w:val="FFFFFF" w:themeColor="background1"/>
              </w:rPr>
            </w:pPr>
            <w:r w:rsidRPr="004B008A">
              <w:rPr>
                <w:color w:val="FFFFFF" w:themeColor="background1"/>
              </w:rPr>
              <w:t>Personalien</w:t>
            </w:r>
          </w:p>
        </w:tc>
      </w:tr>
      <w:bookmarkStart w:id="0" w:name="_GoBack"/>
      <w:tr w:rsidR="00F823BC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rPr>
                <w:rFonts w:ascii="MS Gothic" w:eastAsia="MS Gothic" w:hAnsi="MS Gothic" w:cs="MS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</w:rPr>
              <w:instrText>FORMCHECKBOX</w:instrText>
            </w:r>
            <w:r>
              <w:rPr>
                <w:rFonts w:ascii="MS Gothic" w:eastAsia="MS Gothic" w:hAnsi="MS Gothic" w:cs="MS Gothic"/>
              </w:rPr>
              <w:instrText xml:space="preserve"> </w:instrText>
            </w:r>
            <w:r w:rsidR="00653BBC">
              <w:rPr>
                <w:rFonts w:ascii="MS Gothic" w:eastAsia="MS Gothic" w:hAnsi="MS Gothic" w:cs="MS Gothic"/>
              </w:rPr>
            </w:r>
            <w:r w:rsidR="00653BBC">
              <w:rPr>
                <w:rFonts w:ascii="MS Gothic" w:eastAsia="MS Gothic" w:hAnsi="MS Gothic" w:cs="MS Gothic"/>
              </w:rPr>
              <w:fldChar w:fldCharType="separate"/>
            </w:r>
            <w:r>
              <w:rPr>
                <w:rFonts w:ascii="MS Gothic" w:eastAsia="MS Gothic" w:hAnsi="MS Gothic" w:cs="MS Gothic"/>
              </w:rPr>
              <w:fldChar w:fldCharType="end"/>
            </w:r>
            <w:bookmarkEnd w:id="0"/>
            <w:r>
              <w:t xml:space="preserve"> Herr    </w:t>
            </w:r>
            <w:r>
              <w:rPr>
                <w:rFonts w:ascii="MS Gothic" w:eastAsia="MS Gothic" w:hAnsi="MS Gothic" w:cs="MS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MS Gothic" w:eastAsia="MS Gothic" w:hAnsi="MS Gothic" w:cs="MS Gothic"/>
              </w:rPr>
              <w:instrText xml:space="preserve"> </w:instrText>
            </w:r>
            <w:r>
              <w:rPr>
                <w:rFonts w:ascii="MS Gothic" w:eastAsia="MS Gothic" w:hAnsi="MS Gothic" w:cs="MS Gothic" w:hint="eastAsia"/>
              </w:rPr>
              <w:instrText>FORMCHECKBOX</w:instrText>
            </w:r>
            <w:r>
              <w:rPr>
                <w:rFonts w:ascii="MS Gothic" w:eastAsia="MS Gothic" w:hAnsi="MS Gothic" w:cs="MS Gothic"/>
              </w:rPr>
              <w:instrText xml:space="preserve"> </w:instrText>
            </w:r>
            <w:r w:rsidR="00653BBC">
              <w:rPr>
                <w:rFonts w:ascii="MS Gothic" w:eastAsia="MS Gothic" w:hAnsi="MS Gothic" w:cs="MS Gothic"/>
              </w:rPr>
            </w:r>
            <w:r w:rsidR="00653BBC">
              <w:rPr>
                <w:rFonts w:ascii="MS Gothic" w:eastAsia="MS Gothic" w:hAnsi="MS Gothic" w:cs="MS Gothic"/>
              </w:rPr>
              <w:fldChar w:fldCharType="separate"/>
            </w:r>
            <w:r>
              <w:rPr>
                <w:rFonts w:ascii="MS Gothic" w:eastAsia="MS Gothic" w:hAnsi="MS Gothic" w:cs="MS Gothic"/>
              </w:rPr>
              <w:fldChar w:fldCharType="end"/>
            </w:r>
            <w:bookmarkEnd w:id="1"/>
            <w:r>
              <w:t xml:space="preserve"> Frau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</w:p>
        </w:tc>
      </w:tr>
      <w:tr w:rsidR="00F823BC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3BC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Adresse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PLZ, Ort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3BC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Telefon Geschäft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Telefon Privat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3BC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3BC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Geburtsdatum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Heimatort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3BC" w:rsidTr="00F823BC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t>Aktuelle Berufstätigkeit</w:t>
            </w:r>
          </w:p>
        </w:tc>
        <w:tc>
          <w:tcPr>
            <w:tcW w:w="3610" w:type="pct"/>
            <w:gridSpan w:val="3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23BC" w:rsidRDefault="00F823BC" w:rsidP="00B95AB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823BC" w:rsidRDefault="00F823BC" w:rsidP="00F823BC">
      <w:pPr>
        <w:pStyle w:val="Textkrper"/>
      </w:pPr>
    </w:p>
    <w:p w:rsidR="007E58B5" w:rsidRDefault="007E58B5" w:rsidP="007E58B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"/>
        <w:gridCol w:w="2904"/>
        <w:gridCol w:w="2330"/>
        <w:gridCol w:w="2616"/>
        <w:gridCol w:w="2616"/>
        <w:gridCol w:w="2613"/>
      </w:tblGrid>
      <w:tr w:rsidR="007E58B5" w:rsidRPr="004042D1" w:rsidTr="00AB3356">
        <w:trPr>
          <w:cantSplit/>
        </w:trPr>
        <w:tc>
          <w:tcPr>
            <w:tcW w:w="5000" w:type="pct"/>
            <w:gridSpan w:val="6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:rsidR="007E58B5" w:rsidRPr="004042D1" w:rsidRDefault="007E58B5" w:rsidP="007E58B5">
            <w:pPr>
              <w:pStyle w:val="Textkrper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Ich</w:t>
            </w:r>
            <w:r w:rsidRPr="004042D1">
              <w:rPr>
                <w:color w:val="FFFFFF" w:themeColor="background1"/>
              </w:rPr>
              <w:t xml:space="preserve"> beantrage </w:t>
            </w:r>
            <w:r w:rsidRPr="00E62329">
              <w:rPr>
                <w:color w:val="FFFFFF" w:themeColor="background1"/>
              </w:rPr>
              <w:t>die Gleichwertigkeit für Prüfungsteil</w:t>
            </w:r>
            <w:r>
              <w:rPr>
                <w:color w:val="FFFFFF" w:themeColor="background1"/>
              </w:rPr>
              <w:t xml:space="preserve"> …</w:t>
            </w:r>
          </w:p>
        </w:tc>
      </w:tr>
      <w:tr w:rsidR="007E58B5" w:rsidRPr="00BF3EB1" w:rsidTr="00AB3356">
        <w:trPr>
          <w:cantSplit/>
        </w:trPr>
        <w:tc>
          <w:tcPr>
            <w:tcW w:w="33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</w:p>
        </w:tc>
        <w:tc>
          <w:tcPr>
            <w:tcW w:w="103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rPr>
                <w:b/>
              </w:rPr>
              <w:t>Prüfungsteil P3</w:t>
            </w:r>
          </w:p>
        </w:tc>
        <w:tc>
          <w:tcPr>
            <w:tcW w:w="83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Ayurveda-Medizin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Homöopathie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TCM</w:t>
            </w:r>
          </w:p>
        </w:tc>
        <w:tc>
          <w:tcPr>
            <w:tcW w:w="933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TEN</w:t>
            </w:r>
          </w:p>
        </w:tc>
      </w:tr>
      <w:tr w:rsidR="007E58B5" w:rsidRPr="00BF3EB1" w:rsidTr="00AB3356">
        <w:trPr>
          <w:cantSplit/>
        </w:trPr>
        <w:tc>
          <w:tcPr>
            <w:tcW w:w="33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</w:p>
        </w:tc>
        <w:tc>
          <w:tcPr>
            <w:tcW w:w="103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t>TCM Schwerpunkte</w:t>
            </w:r>
          </w:p>
        </w:tc>
        <w:tc>
          <w:tcPr>
            <w:tcW w:w="83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Akupunktur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Tuina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Akupunktur/Tuina</w:t>
            </w:r>
          </w:p>
        </w:tc>
        <w:tc>
          <w:tcPr>
            <w:tcW w:w="933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Chin. Arzneimittel</w:t>
            </w:r>
          </w:p>
        </w:tc>
      </w:tr>
      <w:tr w:rsidR="007E58B5" w:rsidRPr="00BF3EB1" w:rsidTr="00AB3356">
        <w:trPr>
          <w:cantSplit/>
        </w:trPr>
        <w:tc>
          <w:tcPr>
            <w:tcW w:w="33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t>Beantragtes Abschlussjahr der Prüfung, für welche das GWV beantragt wird: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</w:p>
        </w:tc>
        <w:tc>
          <w:tcPr>
            <w:tcW w:w="933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58B5" w:rsidRPr="00BF3EB1" w:rsidTr="00AB3356">
        <w:trPr>
          <w:cantSplit/>
        </w:trPr>
        <w:tc>
          <w:tcPr>
            <w:tcW w:w="33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</w:p>
        </w:tc>
        <w:tc>
          <w:tcPr>
            <w:tcW w:w="103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rPr>
                <w:b/>
              </w:rPr>
              <w:t>Prüfungsteil P4</w:t>
            </w:r>
          </w:p>
        </w:tc>
        <w:tc>
          <w:tcPr>
            <w:tcW w:w="83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Ayurveda-Medizin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Homöopathie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TCM</w:t>
            </w:r>
          </w:p>
        </w:tc>
        <w:tc>
          <w:tcPr>
            <w:tcW w:w="933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TEN</w:t>
            </w:r>
          </w:p>
        </w:tc>
      </w:tr>
      <w:tr w:rsidR="007E58B5" w:rsidRPr="00BF3EB1" w:rsidTr="00AB3356">
        <w:trPr>
          <w:cantSplit/>
        </w:trPr>
        <w:tc>
          <w:tcPr>
            <w:tcW w:w="33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</w:p>
        </w:tc>
        <w:tc>
          <w:tcPr>
            <w:tcW w:w="103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t>TCM Schwerpunkte</w:t>
            </w:r>
          </w:p>
        </w:tc>
        <w:tc>
          <w:tcPr>
            <w:tcW w:w="83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Akupunktur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Tuina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Akupunktur/Tuina</w:t>
            </w:r>
          </w:p>
        </w:tc>
        <w:tc>
          <w:tcPr>
            <w:tcW w:w="933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53BBC">
              <w:fldChar w:fldCharType="separate"/>
            </w:r>
            <w:r>
              <w:fldChar w:fldCharType="end"/>
            </w:r>
            <w:r>
              <w:t xml:space="preserve"> Chin. Arzneimittel</w:t>
            </w:r>
          </w:p>
        </w:tc>
      </w:tr>
      <w:tr w:rsidR="007E58B5" w:rsidRPr="00BF3EB1" w:rsidTr="007E58B5">
        <w:trPr>
          <w:cantSplit/>
        </w:trPr>
        <w:tc>
          <w:tcPr>
            <w:tcW w:w="33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</w:p>
        </w:tc>
        <w:tc>
          <w:tcPr>
            <w:tcW w:w="2803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t>Beantragtes Abschlussjahr der Prüfung für welche das GWV beantragt wird:</w:t>
            </w:r>
          </w:p>
        </w:tc>
        <w:tc>
          <w:tcPr>
            <w:tcW w:w="93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</w:pPr>
          </w:p>
        </w:tc>
        <w:tc>
          <w:tcPr>
            <w:tcW w:w="933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58B5" w:rsidRDefault="007E58B5" w:rsidP="007E58B5">
      <w:pPr>
        <w:pStyle w:val="Textkrper"/>
      </w:pPr>
    </w:p>
    <w:p w:rsidR="007E58B5" w:rsidRDefault="007E58B5" w:rsidP="007E58B5">
      <w:pPr>
        <w:pStyle w:val="Textkrper"/>
      </w:pPr>
    </w:p>
    <w:p w:rsidR="007E58B5" w:rsidRDefault="007E58B5" w:rsidP="007E58B5">
      <w:pPr>
        <w:pStyle w:val="Textkrper"/>
      </w:pPr>
    </w:p>
    <w:p w:rsidR="007E58B5" w:rsidRDefault="007E58B5" w:rsidP="007E58B5">
      <w:pPr>
        <w:pStyle w:val="Textkrper"/>
      </w:pPr>
      <w:r w:rsidRPr="00CE6B88">
        <w:lastRenderedPageBreak/>
        <w:t xml:space="preserve">Bitte beschreiben Sie </w:t>
      </w:r>
      <w:r>
        <w:t>die Abschlussprüfung</w:t>
      </w:r>
      <w:r w:rsidRPr="00CE6B88">
        <w:t xml:space="preserve"> direkt bei den aufgeführten Leitfragen (1.1 – 3.3) hier im Dokument (digital). Zur Beurteilung werden neben den Beschrieben die folgenden </w:t>
      </w:r>
      <w:r>
        <w:t>Nachweis-</w:t>
      </w:r>
      <w:r w:rsidRPr="00CE6B88">
        <w:t>Dokumente</w:t>
      </w:r>
      <w:r w:rsidRPr="007E58B5">
        <w:rPr>
          <w:vertAlign w:val="superscript"/>
        </w:rPr>
        <w:t>2</w:t>
      </w:r>
      <w:r w:rsidRPr="00CE6B88">
        <w:t xml:space="preserve"> (zwingend) benötigt:</w:t>
      </w:r>
    </w:p>
    <w:p w:rsidR="007E58B5" w:rsidRPr="00CE6B88" w:rsidRDefault="007E58B5" w:rsidP="007E58B5">
      <w:pPr>
        <w:pStyle w:val="Textkrper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0"/>
        <w:gridCol w:w="9090"/>
        <w:gridCol w:w="3512"/>
      </w:tblGrid>
      <w:tr w:rsidR="007E58B5" w:rsidRPr="002908CA" w:rsidTr="00AB3356">
        <w:trPr>
          <w:cantSplit/>
        </w:trPr>
        <w:tc>
          <w:tcPr>
            <w:tcW w:w="3746" w:type="pct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:rsidR="007E58B5" w:rsidRPr="002908CA" w:rsidRDefault="007E58B5" w:rsidP="00AB3356">
            <w:pPr>
              <w:pStyle w:val="Textkrper2"/>
              <w:rPr>
                <w:color w:val="FFFFFF" w:themeColor="background1"/>
              </w:rPr>
            </w:pPr>
            <w:r w:rsidRPr="002908CA">
              <w:rPr>
                <w:color w:val="FFFFFF" w:themeColor="background1"/>
              </w:rPr>
              <w:t>Dokumente</w:t>
            </w:r>
            <w:r w:rsidRPr="002908CA">
              <w:rPr>
                <w:rStyle w:val="Funotenzeichen"/>
                <w:bCs/>
                <w:color w:val="FFFFFF" w:themeColor="background1"/>
                <w:szCs w:val="24"/>
              </w:rPr>
              <w:footnoteReference w:id="3"/>
            </w:r>
          </w:p>
        </w:tc>
        <w:tc>
          <w:tcPr>
            <w:tcW w:w="125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</w:tcPr>
          <w:p w:rsidR="007E58B5" w:rsidRPr="002908CA" w:rsidRDefault="007E58B5" w:rsidP="00AB3356">
            <w:pPr>
              <w:pStyle w:val="Textkrper2"/>
              <w:rPr>
                <w:color w:val="FFFFFF" w:themeColor="background1"/>
              </w:rPr>
            </w:pPr>
            <w:r w:rsidRPr="002908CA">
              <w:rPr>
                <w:color w:val="FFFFFF" w:themeColor="background1"/>
              </w:rPr>
              <w:t>Entsprechende Nummer der Belege</w:t>
            </w:r>
          </w:p>
        </w:tc>
      </w:tr>
      <w:tr w:rsidR="007E58B5" w:rsidRPr="00BF3EB1" w:rsidTr="00AB3356">
        <w:trPr>
          <w:cantSplit/>
        </w:trPr>
        <w:tc>
          <w:tcPr>
            <w:tcW w:w="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</w:p>
        </w:tc>
        <w:tc>
          <w:tcPr>
            <w:tcW w:w="324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t>Prüfungsausschreibung oder ähnliches Dokument</w:t>
            </w:r>
          </w:p>
        </w:tc>
        <w:tc>
          <w:tcPr>
            <w:tcW w:w="125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7E58B5" w:rsidRDefault="007E58B5" w:rsidP="00AB3356">
            <w:pPr>
              <w:pStyle w:val="Textkrper"/>
              <w:tabs>
                <w:tab w:val="left" w:pos="330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58B5" w:rsidRPr="00BF3EB1" w:rsidTr="00AB3356">
        <w:trPr>
          <w:cantSplit/>
        </w:trPr>
        <w:tc>
          <w:tcPr>
            <w:tcW w:w="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</w:p>
        </w:tc>
        <w:tc>
          <w:tcPr>
            <w:tcW w:w="324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t>Musterprüfung (bzw. beurteilte eigene Prüfung(en)</w:t>
            </w:r>
          </w:p>
        </w:tc>
        <w:tc>
          <w:tcPr>
            <w:tcW w:w="125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7E58B5" w:rsidRDefault="007E58B5" w:rsidP="00AB335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58B5" w:rsidRPr="00BF3EB1" w:rsidTr="00AB3356">
        <w:trPr>
          <w:cantSplit/>
        </w:trPr>
        <w:tc>
          <w:tcPr>
            <w:tcW w:w="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</w:p>
        </w:tc>
        <w:tc>
          <w:tcPr>
            <w:tcW w:w="324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  <w:rPr>
                <w:sz w:val="20"/>
              </w:rPr>
            </w:pPr>
            <w:r>
              <w:t>Dokument mit definierten Prüfungsregeln (Bestehensregeln, Promotionsordnung oder ähnliches Dokument)</w:t>
            </w:r>
          </w:p>
        </w:tc>
        <w:tc>
          <w:tcPr>
            <w:tcW w:w="125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7E58B5" w:rsidRDefault="007E58B5" w:rsidP="00AB3356">
            <w:pPr>
              <w:pStyle w:val="Textkrper"/>
              <w:tabs>
                <w:tab w:val="left" w:pos="318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58B5" w:rsidRPr="00BF3EB1" w:rsidTr="00AB3356">
        <w:trPr>
          <w:cantSplit/>
        </w:trPr>
        <w:tc>
          <w:tcPr>
            <w:tcW w:w="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</w:p>
        </w:tc>
        <w:tc>
          <w:tcPr>
            <w:tcW w:w="324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  <w:rPr>
                <w:sz w:val="20"/>
              </w:rPr>
            </w:pPr>
            <w:r>
              <w:t>Prüfungsreglement oder ähnliches Dokument</w:t>
            </w:r>
          </w:p>
        </w:tc>
        <w:tc>
          <w:tcPr>
            <w:tcW w:w="125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7E58B5" w:rsidRDefault="007E58B5" w:rsidP="00AB3356">
            <w:pPr>
              <w:pStyle w:val="Textkrper"/>
              <w:tabs>
                <w:tab w:val="left" w:pos="318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58B5" w:rsidRPr="00BF3EB1" w:rsidTr="00AB3356">
        <w:trPr>
          <w:cantSplit/>
        </w:trPr>
        <w:tc>
          <w:tcPr>
            <w:tcW w:w="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:rsidR="007E58B5" w:rsidRDefault="007E58B5" w:rsidP="00AB335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53BBC">
              <w:fldChar w:fldCharType="separate"/>
            </w:r>
            <w:r>
              <w:fldChar w:fldCharType="end"/>
            </w:r>
          </w:p>
        </w:tc>
        <w:tc>
          <w:tcPr>
            <w:tcW w:w="3246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vAlign w:val="center"/>
          </w:tcPr>
          <w:p w:rsidR="007E58B5" w:rsidRDefault="007E58B5" w:rsidP="00AB3356">
            <w:pPr>
              <w:pStyle w:val="Textkrper"/>
            </w:pPr>
            <w:r>
              <w:t>Prüfungsausweis (Zertifikat, Urkunde)</w:t>
            </w:r>
          </w:p>
        </w:tc>
        <w:tc>
          <w:tcPr>
            <w:tcW w:w="1254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:rsidR="007E58B5" w:rsidRDefault="007E58B5" w:rsidP="00AB3356">
            <w:pPr>
              <w:pStyle w:val="Textkrper"/>
              <w:tabs>
                <w:tab w:val="left" w:pos="318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58B5" w:rsidRDefault="007E58B5" w:rsidP="00F823BC">
      <w:pPr>
        <w:pStyle w:val="Textkrper"/>
      </w:pPr>
    </w:p>
    <w:p w:rsidR="007E58B5" w:rsidRDefault="007E58B5" w:rsidP="00F823BC">
      <w:pPr>
        <w:pStyle w:val="Textkrper"/>
      </w:pPr>
    </w:p>
    <w:p w:rsidR="007E58B5" w:rsidRDefault="007E58B5" w:rsidP="00F823BC">
      <w:pPr>
        <w:pStyle w:val="Textkrper"/>
      </w:pPr>
    </w:p>
    <w:p w:rsidR="00993D54" w:rsidRDefault="00DF77C9" w:rsidP="00DF77C9">
      <w:pPr>
        <w:pStyle w:val="Untertitel"/>
      </w:pPr>
      <w:r>
        <w:t>Nachweise</w:t>
      </w:r>
    </w:p>
    <w:p w:rsidR="007E58B5" w:rsidRDefault="007E58B5" w:rsidP="007E58B5">
      <w:pPr>
        <w:pStyle w:val="Aufzhlungszeichen"/>
        <w:numPr>
          <w:ilvl w:val="0"/>
          <w:numId w:val="0"/>
        </w:numPr>
        <w:rPr>
          <w:sz w:val="20"/>
        </w:rPr>
      </w:pPr>
      <w:r>
        <w:rPr>
          <w:sz w:val="20"/>
        </w:rPr>
        <w:t>Alle Nachweis-</w:t>
      </w:r>
      <w:r w:rsidRPr="00F5516E">
        <w:rPr>
          <w:sz w:val="20"/>
        </w:rPr>
        <w:t>Dokumente sind entsprechend zu nummerieren und als Belege (Nr.</w:t>
      </w:r>
      <w:r>
        <w:rPr>
          <w:sz w:val="20"/>
        </w:rPr>
        <w:t xml:space="preserve"> und genaue Verweise auf das Kapitel/die Seitenzahl im Dokument</w:t>
      </w:r>
      <w:r w:rsidRPr="00F5516E">
        <w:rPr>
          <w:sz w:val="20"/>
        </w:rPr>
        <w:t>) bei den Leitfragen aufzuführen.</w:t>
      </w:r>
      <w:r>
        <w:rPr>
          <w:sz w:val="20"/>
        </w:rPr>
        <w:t xml:space="preserve"> (</w:t>
      </w:r>
      <w:r w:rsidRPr="00110CF5">
        <w:rPr>
          <w:sz w:val="20"/>
        </w:rPr>
        <w:t xml:space="preserve">Die Leitfragen zur Gleichwertigkeitsbeurteilung orientiert sich an </w:t>
      </w:r>
      <w:r>
        <w:rPr>
          <w:sz w:val="20"/>
        </w:rPr>
        <w:t xml:space="preserve">den Prüfungsteilen wie sie in </w:t>
      </w:r>
      <w:r w:rsidRPr="00110CF5">
        <w:rPr>
          <w:sz w:val="20"/>
        </w:rPr>
        <w:t xml:space="preserve">der </w:t>
      </w:r>
      <w:r>
        <w:rPr>
          <w:sz w:val="20"/>
        </w:rPr>
        <w:t>„</w:t>
      </w:r>
      <w:r w:rsidRPr="00110CF5">
        <w:rPr>
          <w:sz w:val="20"/>
        </w:rPr>
        <w:t>Wegleitung zur Prüfungsordnung Naturheilpraktiker</w:t>
      </w:r>
      <w:r>
        <w:rPr>
          <w:sz w:val="20"/>
        </w:rPr>
        <w:t>/</w:t>
      </w:r>
      <w:r w:rsidRPr="00110CF5">
        <w:rPr>
          <w:sz w:val="20"/>
        </w:rPr>
        <w:t>in</w:t>
      </w:r>
      <w:r>
        <w:rPr>
          <w:sz w:val="20"/>
        </w:rPr>
        <w:t xml:space="preserve"> mit eidg. Diplom in Fachrichtung“ definiert sind.)</w:t>
      </w:r>
    </w:p>
    <w:p w:rsidR="00DF77C9" w:rsidRDefault="00DF77C9" w:rsidP="00F823BC"/>
    <w:tbl>
      <w:tblPr>
        <w:tblW w:w="14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4171"/>
        <w:gridCol w:w="7818"/>
        <w:gridCol w:w="1680"/>
      </w:tblGrid>
      <w:tr w:rsidR="007E58B5" w:rsidRPr="00AF5F47" w:rsidTr="007E58B5">
        <w:trPr>
          <w:trHeight w:val="574"/>
          <w:tblHeader/>
        </w:trPr>
        <w:tc>
          <w:tcPr>
            <w:tcW w:w="15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58B5" w:rsidRPr="00AF5F47" w:rsidRDefault="007E58B5" w:rsidP="007E58B5">
            <w:pPr>
              <w:pStyle w:val="Textkrper2"/>
              <w:rPr>
                <w:sz w:val="20"/>
              </w:rPr>
            </w:pPr>
            <w:r w:rsidRPr="00AF5F47">
              <w:rPr>
                <w:sz w:val="20"/>
              </w:rPr>
              <w:t>Nr.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58B5" w:rsidRDefault="007E58B5" w:rsidP="007E58B5">
            <w:pPr>
              <w:pStyle w:val="Textkrper2"/>
              <w:rPr>
                <w:sz w:val="20"/>
              </w:rPr>
            </w:pPr>
            <w:r>
              <w:rPr>
                <w:sz w:val="20"/>
              </w:rPr>
              <w:t xml:space="preserve">Leitfragen zur </w:t>
            </w:r>
          </w:p>
          <w:p w:rsidR="007E58B5" w:rsidRPr="00AF5F47" w:rsidRDefault="007E58B5" w:rsidP="007E58B5">
            <w:pPr>
              <w:pStyle w:val="Textkrper2"/>
              <w:rPr>
                <w:sz w:val="20"/>
              </w:rPr>
            </w:pPr>
            <w:r>
              <w:rPr>
                <w:sz w:val="20"/>
              </w:rPr>
              <w:t>Gleichwertigkeitsbeurteilung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58B5" w:rsidRPr="00AF5F47" w:rsidRDefault="007E58B5" w:rsidP="007E58B5">
            <w:pPr>
              <w:pStyle w:val="Textkrper2"/>
              <w:rPr>
                <w:sz w:val="20"/>
              </w:rPr>
            </w:pPr>
            <w:r>
              <w:rPr>
                <w:sz w:val="20"/>
              </w:rPr>
              <w:t>Antworten auf Leitfragen, Beschreibung, Kommentare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BFBFBF"/>
          </w:tcPr>
          <w:p w:rsidR="007E58B5" w:rsidRPr="00AF5F47" w:rsidRDefault="007E58B5" w:rsidP="007E58B5">
            <w:pPr>
              <w:pStyle w:val="Textkrper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Beleg-Nr. des Dokumentes </w:t>
            </w:r>
            <w:r w:rsidRPr="0067652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Verweis mit Kapitel/Seitenzahl)</w:t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5D39C6" w:rsidRDefault="007E58B5" w:rsidP="007E58B5">
            <w:pPr>
              <w:pStyle w:val="Textkrper"/>
              <w:rPr>
                <w:b/>
              </w:rPr>
            </w:pPr>
            <w:r w:rsidRPr="005D39C6">
              <w:rPr>
                <w:b/>
              </w:rPr>
              <w:t>1</w:t>
            </w:r>
          </w:p>
        </w:tc>
        <w:tc>
          <w:tcPr>
            <w:tcW w:w="48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rPr>
                <w:b/>
              </w:rPr>
              <w:t>Prüfungs</w:t>
            </w:r>
            <w:r w:rsidRPr="005919DF">
              <w:rPr>
                <w:b/>
                <w:u w:val="single"/>
              </w:rPr>
              <w:t>form</w:t>
            </w:r>
            <w:r>
              <w:rPr>
                <w:b/>
              </w:rPr>
              <w:t xml:space="preserve"> (Aufbau und Setting der Prüfung) </w:t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AF5F47" w:rsidRDefault="007E58B5" w:rsidP="007E58B5">
            <w:pPr>
              <w:pStyle w:val="Textkrper"/>
            </w:pPr>
            <w:r w:rsidRPr="00AF5F47">
              <w:t>1.1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 xml:space="preserve">Auf welche Art wurde geprüft? (Genaues Prüfungssetting; praktisch, mündlich, schriftlich, etc.) 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>1.2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AF5F47" w:rsidRDefault="007E58B5" w:rsidP="007E58B5">
            <w:pPr>
              <w:pStyle w:val="Textkrper"/>
            </w:pPr>
            <w:r>
              <w:t>Welche Aufgabe(n) wurde(n) in ihrer Prüfung an die Kandidaten gestellt?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>1.3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AF5F47" w:rsidRDefault="007E58B5" w:rsidP="007E58B5">
            <w:pPr>
              <w:pStyle w:val="Textkrper"/>
            </w:pPr>
            <w:r>
              <w:t>Welchen Umfang und welche Dauer hatte die Prüfung?</w:t>
            </w:r>
            <w:r w:rsidRPr="00AF5F47">
              <w:t xml:space="preserve"> </w:t>
            </w:r>
            <w:r>
              <w:t>(Detailbeschreibung der einzelnen Prüfungsphasen)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5D39C6" w:rsidRDefault="007E58B5" w:rsidP="007E58B5">
            <w:pPr>
              <w:pStyle w:val="Textkrp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48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5D39C6" w:rsidRDefault="007E58B5" w:rsidP="007E58B5">
            <w:pPr>
              <w:pStyle w:val="Textkrper"/>
              <w:rPr>
                <w:b/>
              </w:rPr>
            </w:pPr>
            <w:r>
              <w:rPr>
                <w:b/>
              </w:rPr>
              <w:t>Prüfungs</w:t>
            </w:r>
            <w:r w:rsidRPr="00835205">
              <w:rPr>
                <w:b/>
                <w:u w:val="single"/>
              </w:rPr>
              <w:t>inhalte</w:t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>2.1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7F553C" w:rsidRDefault="007E58B5" w:rsidP="007E58B5">
            <w:pPr>
              <w:pStyle w:val="Textkrper"/>
            </w:pPr>
            <w:r>
              <w:t>Welche Kompetenzen oder Lernziele wurden in dieser Prüfung überprüft? (Auf welche zugrundeliegende Anforderungsziele bezog sich die Prüfung?)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5D39C6" w:rsidRDefault="007E58B5" w:rsidP="007E58B5">
            <w:pPr>
              <w:pStyle w:val="Textkrp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5D39C6" w:rsidRDefault="007E58B5" w:rsidP="007E58B5">
            <w:pPr>
              <w:pStyle w:val="Textkrper"/>
              <w:rPr>
                <w:b/>
              </w:rPr>
            </w:pPr>
            <w:r>
              <w:rPr>
                <w:b/>
              </w:rPr>
              <w:t>Prüfungs</w:t>
            </w:r>
            <w:r w:rsidRPr="00835205">
              <w:rPr>
                <w:b/>
                <w:u w:val="single"/>
              </w:rPr>
              <w:t>qualität</w:t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>3.1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2D2873" w:rsidRDefault="007E58B5" w:rsidP="007E58B5">
            <w:pPr>
              <w:pStyle w:val="Textkrper"/>
            </w:pPr>
            <w:r>
              <w:t>Was waren die Zulassungsbedingungen zur Prüfung? (Ausbildungsstand, sonstige Bedingungen gemäss Prüfungsreglement)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>3.2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Pr="002D2873" w:rsidRDefault="007E58B5" w:rsidP="007E58B5">
            <w:pPr>
              <w:pStyle w:val="Textkrper"/>
            </w:pPr>
            <w:r>
              <w:t>Wer hat die Prüfung abgenommen (Anzahl beurteilende Experten, In welchem Verhältnis standen Experten zu den Geprüften?)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>3.3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 xml:space="preserve">Woran orientierte sich die Bewertung? (Waren die Bewertungskriterien bekannt?) 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</w:tr>
      <w:tr w:rsidR="007E58B5" w:rsidTr="007E58B5">
        <w:tc>
          <w:tcPr>
            <w:tcW w:w="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>3.4</w:t>
            </w:r>
          </w:p>
        </w:tc>
        <w:tc>
          <w:tcPr>
            <w:tcW w:w="1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>
              <w:t>Welche Bestehensregeln waren festgelegt? (Was musste erreicht werden zur Qualifikation?)</w:t>
            </w:r>
          </w:p>
        </w:tc>
        <w:tc>
          <w:tcPr>
            <w:tcW w:w="2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B5" w:rsidRDefault="007E58B5" w:rsidP="007E58B5">
            <w:pPr>
              <w:pStyle w:val="Textkrper"/>
            </w:pPr>
            <w:r w:rsidRPr="00CE6B88">
              <w:rPr>
                <w:szCs w:val="18"/>
              </w:rPr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CE6B88">
              <w:rPr>
                <w:szCs w:val="18"/>
              </w:rPr>
              <w:instrText xml:space="preserve"> FORMTEXT </w:instrText>
            </w:r>
            <w:r w:rsidRPr="00CE6B88">
              <w:rPr>
                <w:szCs w:val="18"/>
              </w:rPr>
            </w:r>
            <w:r w:rsidRPr="00CE6B8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CE6B88">
              <w:rPr>
                <w:szCs w:val="18"/>
              </w:rPr>
              <w:fldChar w:fldCharType="end"/>
            </w:r>
          </w:p>
        </w:tc>
      </w:tr>
    </w:tbl>
    <w:p w:rsidR="007E58B5" w:rsidRPr="00F823BC" w:rsidRDefault="007E58B5" w:rsidP="00F823BC"/>
    <w:sectPr w:rsidR="007E58B5" w:rsidRPr="00F823BC" w:rsidSect="00FD0B2C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BC" w:rsidRDefault="00653BBC">
      <w:r>
        <w:separator/>
      </w:r>
    </w:p>
  </w:endnote>
  <w:endnote w:type="continuationSeparator" w:id="0">
    <w:p w:rsidR="00653BBC" w:rsidRDefault="00653BBC">
      <w:r>
        <w:continuationSeparator/>
      </w:r>
    </w:p>
  </w:endnote>
  <w:endnote w:type="continuationNotice" w:id="1">
    <w:p w:rsidR="00653BBC" w:rsidRDefault="00653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FB" w:rsidRDefault="004525FB" w:rsidP="00ED1D1C">
    <w:pPr>
      <w:pStyle w:val="FuzeileQuer"/>
    </w:pPr>
    <w:r>
      <w:fldChar w:fldCharType="begin"/>
    </w:r>
    <w:r>
      <w:rPr>
        <w:lang w:val="de-DE"/>
      </w:rPr>
      <w:instrText xml:space="preserve"> DATE \@ "dd.MM.yyyy" </w:instrText>
    </w:r>
    <w:r>
      <w:fldChar w:fldCharType="separate"/>
    </w:r>
    <w:r w:rsidR="00C3268B">
      <w:rPr>
        <w:noProof/>
        <w:lang w:val="de-DE"/>
      </w:rPr>
      <w:t>26.05.2016</w:t>
    </w:r>
    <w:r>
      <w:fldChar w:fldCharType="end"/>
    </w:r>
    <w:r>
      <w:t xml:space="preserve"> / </w:t>
    </w:r>
    <w:r w:rsidR="00653BBC">
      <w:fldChar w:fldCharType="begin"/>
    </w:r>
    <w:r w:rsidR="00653BBC">
      <w:instrText xml:space="preserve"> FILENAME  \* MERGEFORMAT </w:instrText>
    </w:r>
    <w:r w:rsidR="00653BBC">
      <w:fldChar w:fldCharType="separate"/>
    </w:r>
    <w:r w:rsidR="00F823BC">
      <w:rPr>
        <w:noProof/>
      </w:rPr>
      <w:t>Dokument9</w:t>
    </w:r>
    <w:r w:rsidR="00653BBC">
      <w:rPr>
        <w:noProof/>
      </w:rP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A7AFB">
      <w:rPr>
        <w:noProof/>
      </w:rPr>
      <w:t>1</w:t>
    </w:r>
    <w:r>
      <w:fldChar w:fldCharType="end"/>
    </w:r>
    <w:r>
      <w:t>/</w:t>
    </w:r>
    <w:r w:rsidR="00ED1D1C">
      <w:fldChar w:fldCharType="begin"/>
    </w:r>
    <w:r w:rsidR="00ED1D1C">
      <w:instrText xml:space="preserve"> NUMPAGES </w:instrText>
    </w:r>
    <w:r w:rsidR="00ED1D1C">
      <w:fldChar w:fldCharType="separate"/>
    </w:r>
    <w:r w:rsidR="003A7AFB">
      <w:rPr>
        <w:noProof/>
      </w:rPr>
      <w:t>3</w:t>
    </w:r>
    <w:r w:rsidR="00ED1D1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FB" w:rsidRPr="00B97E45" w:rsidRDefault="00B97E45" w:rsidP="00ED1D1C">
    <w:pPr>
      <w:pStyle w:val="FuzeileQuer"/>
    </w:pPr>
    <w:r>
      <w:t>OdA AM, Niklaus Konrad-Strasse 18,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BC" w:rsidRDefault="00653BBC">
      <w:r>
        <w:separator/>
      </w:r>
    </w:p>
  </w:footnote>
  <w:footnote w:type="continuationSeparator" w:id="0">
    <w:p w:rsidR="00653BBC" w:rsidRDefault="00653BBC">
      <w:r>
        <w:continuationSeparator/>
      </w:r>
    </w:p>
  </w:footnote>
  <w:footnote w:type="continuationNotice" w:id="1">
    <w:p w:rsidR="00653BBC" w:rsidRDefault="00653BBC"/>
  </w:footnote>
  <w:footnote w:id="2">
    <w:p w:rsidR="007E58B5" w:rsidRPr="00BD2AC9" w:rsidRDefault="007E58B5" w:rsidP="007E58B5">
      <w:pPr>
        <w:pStyle w:val="Funotentext"/>
        <w:rPr>
          <w:lang w:val="de-DE"/>
        </w:rPr>
      </w:pPr>
      <w:r w:rsidRPr="00AC0380">
        <w:rPr>
          <w:rStyle w:val="Funotenzeichen"/>
          <w:b/>
          <w:bCs/>
          <w:sz w:val="24"/>
          <w:szCs w:val="24"/>
        </w:rPr>
        <w:footnoteRef/>
      </w:r>
      <w:r w:rsidRPr="00AC0380">
        <w:rPr>
          <w:b/>
          <w:bCs/>
          <w:sz w:val="24"/>
          <w:szCs w:val="24"/>
        </w:rPr>
        <w:t xml:space="preserve"> </w:t>
      </w:r>
      <w:r>
        <w:t xml:space="preserve">Pro </w:t>
      </w:r>
      <w:r>
        <w:rPr>
          <w:lang w:val="de-DE"/>
        </w:rPr>
        <w:t xml:space="preserve">Prüfungsteil muss ein separates Nachweisformular ausgefüllt werden! </w:t>
      </w:r>
    </w:p>
  </w:footnote>
  <w:footnote w:id="3">
    <w:p w:rsidR="007E58B5" w:rsidRPr="00371DD6" w:rsidRDefault="007E58B5" w:rsidP="007E58B5">
      <w:pPr>
        <w:pStyle w:val="Funotentext"/>
        <w:rPr>
          <w:sz w:val="18"/>
          <w:szCs w:val="18"/>
          <w:lang w:val="de-DE"/>
        </w:rPr>
      </w:pPr>
      <w:r w:rsidRPr="007E58B5">
        <w:rPr>
          <w:rStyle w:val="Funotenzeichen"/>
        </w:rPr>
        <w:footnoteRef/>
      </w:r>
      <w:r w:rsidRPr="00371DD6">
        <w:rPr>
          <w:b/>
          <w:bCs/>
          <w:sz w:val="22"/>
          <w:szCs w:val="22"/>
        </w:rPr>
        <w:t xml:space="preserve"> </w:t>
      </w:r>
      <w:r>
        <w:t>Alle Beleg-</w:t>
      </w:r>
      <w:r>
        <w:rPr>
          <w:lang w:val="de-DE"/>
        </w:rPr>
        <w:t xml:space="preserve">Dokumente müssen in einer der drei Amtssprachen (D, I, F) oder in Englisch abgefasst </w:t>
      </w:r>
      <w:r w:rsidRPr="007E58B5">
        <w:t>sein</w:t>
      </w:r>
      <w:r>
        <w:rPr>
          <w:lang w:val="de-DE"/>
        </w:rPr>
        <w:t xml:space="preserve">, oder in einer beglaubigten Übersetzung vorliegen. </w:t>
      </w:r>
      <w:r w:rsidRPr="00AC0380">
        <w:rPr>
          <w:lang w:val="de-DE"/>
        </w:rPr>
        <w:t>Es sind nur Dokumente zulässig, welche in den betreffenden Jahren so erstellt und abgegeben wurden</w:t>
      </w:r>
      <w:r w:rsidRPr="00371DD6">
        <w:rPr>
          <w:sz w:val="18"/>
          <w:szCs w:val="18"/>
          <w:lang w:val="de-D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FB" w:rsidRDefault="00ED1D1C" w:rsidP="00ED1D1C">
    <w:pPr>
      <w:pStyle w:val="KopfzeileQuer"/>
    </w:pPr>
    <w:r>
      <w:tab/>
    </w:r>
    <w:r w:rsidR="008246BD">
      <w:rPr>
        <w:noProof/>
        <w:lang w:val="de-CH" w:eastAsia="de-CH"/>
      </w:rPr>
      <w:drawing>
        <wp:inline distT="0" distB="0" distL="0" distR="0" wp14:anchorId="15E66B70" wp14:editId="43B46727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6BD" w:rsidRPr="005D591E" w:rsidRDefault="00653BBC" w:rsidP="00ED1D1C">
    <w:pPr>
      <w:pStyle w:val="BylineQuer"/>
    </w:pPr>
    <w:r>
      <w:fldChar w:fldCharType="begin"/>
    </w:r>
    <w:r>
      <w:instrText xml:space="preserve"> STYLEREF  Titel  \* MERGEFORMAT </w:instrText>
    </w:r>
    <w:r>
      <w:fldChar w:fldCharType="separate"/>
    </w:r>
    <w:r w:rsidR="003A7AFB" w:rsidRPr="003A7AFB">
      <w:rPr>
        <w:noProof/>
        <w:lang w:val="de-DE"/>
      </w:rPr>
      <w:t>Nachweisformular</w:t>
    </w:r>
    <w:r w:rsidR="003A7AFB">
      <w:rPr>
        <w:noProof/>
      </w:rPr>
      <w:t xml:space="preserve"> Prüfungsteile P3 und/oder P4</w:t>
    </w:r>
    <w:r>
      <w:rPr>
        <w:noProof/>
      </w:rPr>
      <w:fldChar w:fldCharType="end"/>
    </w:r>
    <w:r w:rsidR="00B97E45" w:rsidRPr="005D591E">
      <w:tab/>
    </w:r>
    <w:r w:rsidR="00F823BC" w:rsidRPr="006A5883">
      <w:t>Qualitätssicherungskommission QSK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FB" w:rsidRDefault="00ED1D1C" w:rsidP="00ED1D1C">
    <w:pPr>
      <w:pStyle w:val="KopfzeileQuer"/>
    </w:pPr>
    <w:r>
      <w:tab/>
    </w:r>
    <w:r w:rsidR="00BE1932">
      <w:rPr>
        <w:noProof/>
        <w:lang w:val="de-CH" w:eastAsia="de-CH"/>
      </w:rPr>
      <w:drawing>
        <wp:inline distT="0" distB="0" distL="0" distR="0" wp14:anchorId="7AE6173C" wp14:editId="6816515B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5FB" w:rsidRDefault="00ED1D1C" w:rsidP="00F823BC">
    <w:pPr>
      <w:pStyle w:val="BylineQuer"/>
    </w:pPr>
    <w:r>
      <w:tab/>
    </w:r>
    <w:r w:rsidR="00F823BC" w:rsidRPr="006A5883">
      <w:t>Qualitätssicherungskommission QSK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D1E2D09"/>
    <w:multiLevelType w:val="hybridMultilevel"/>
    <w:tmpl w:val="E44CFA4C"/>
    <w:name w:val="Nummerierungsliste 42"/>
    <w:lvl w:ilvl="0" w:tplc="17D252BA">
      <w:numFmt w:val="bullet"/>
      <w:lvlText w:val=""/>
      <w:lvlJc w:val="left"/>
      <w:pPr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4"/>
  </w:num>
  <w:num w:numId="10">
    <w:abstractNumId w:val="0"/>
  </w:num>
  <w:num w:numId="11">
    <w:abstractNumId w:val="0"/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jOpVsXUBvhKnafA2yAUxkIe598zBQR45XHGn7mytAdHi4Lc9cRL3irpZczYGm/l8IldArzfWnvSSTJbo7Fsdw==" w:salt="Y05zjil7AQ1R2CNCpwSqnQ=="/>
  <w:defaultTabStop w:val="113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BC"/>
    <w:rsid w:val="00020BB0"/>
    <w:rsid w:val="000C3E42"/>
    <w:rsid w:val="000D278D"/>
    <w:rsid w:val="001678E4"/>
    <w:rsid w:val="00192E64"/>
    <w:rsid w:val="001D7732"/>
    <w:rsid w:val="00220D7A"/>
    <w:rsid w:val="0022418B"/>
    <w:rsid w:val="00282DC7"/>
    <w:rsid w:val="00290F02"/>
    <w:rsid w:val="003800A9"/>
    <w:rsid w:val="003A7AFB"/>
    <w:rsid w:val="004525FB"/>
    <w:rsid w:val="004B008A"/>
    <w:rsid w:val="004E336E"/>
    <w:rsid w:val="005D1C0A"/>
    <w:rsid w:val="005D591E"/>
    <w:rsid w:val="00653BBC"/>
    <w:rsid w:val="00665F51"/>
    <w:rsid w:val="00671AE1"/>
    <w:rsid w:val="006B2599"/>
    <w:rsid w:val="00707234"/>
    <w:rsid w:val="007A0B14"/>
    <w:rsid w:val="007C4DDE"/>
    <w:rsid w:val="007E58B5"/>
    <w:rsid w:val="008246BD"/>
    <w:rsid w:val="00877E9A"/>
    <w:rsid w:val="00931DAB"/>
    <w:rsid w:val="00993D54"/>
    <w:rsid w:val="009A1079"/>
    <w:rsid w:val="009E3227"/>
    <w:rsid w:val="00A34985"/>
    <w:rsid w:val="00B463A7"/>
    <w:rsid w:val="00B771A5"/>
    <w:rsid w:val="00B858F3"/>
    <w:rsid w:val="00B865D0"/>
    <w:rsid w:val="00B97E45"/>
    <w:rsid w:val="00BD0648"/>
    <w:rsid w:val="00BE1932"/>
    <w:rsid w:val="00BE54DE"/>
    <w:rsid w:val="00C3268B"/>
    <w:rsid w:val="00D33B0B"/>
    <w:rsid w:val="00D915BD"/>
    <w:rsid w:val="00DF77C9"/>
    <w:rsid w:val="00EB2DE1"/>
    <w:rsid w:val="00EB3625"/>
    <w:rsid w:val="00ED1D1C"/>
    <w:rsid w:val="00F27B35"/>
    <w:rsid w:val="00F823BC"/>
    <w:rsid w:val="00FD0B2C"/>
    <w:rsid w:val="00FD1CAD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5358367-4FF7-4CD2-A6C5-31D9689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F823BC"/>
    <w:rPr>
      <w:rFonts w:ascii="Arial" w:hAnsi="Arial"/>
      <w:sz w:val="18"/>
      <w:lang w:eastAsia="de-DE"/>
    </w:rPr>
  </w:style>
  <w:style w:type="paragraph" w:styleId="berschrift1">
    <w:name w:val="heading 1"/>
    <w:basedOn w:val="Standard"/>
    <w:next w:val="Textkrper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</w:rPr>
  </w:style>
  <w:style w:type="paragraph" w:styleId="Aufzhlungszeichen">
    <w:name w:val="List Bullet"/>
    <w:basedOn w:val="Standard"/>
    <w:qFormat/>
    <w:rsid w:val="001D7732"/>
    <w:pPr>
      <w:numPr>
        <w:numId w:val="1"/>
      </w:numPr>
      <w:tabs>
        <w:tab w:val="left" w:pos="170"/>
      </w:tabs>
    </w:pPr>
  </w:style>
  <w:style w:type="paragraph" w:styleId="Textkrper">
    <w:name w:val="Body Text"/>
    <w:basedOn w:val="Standard"/>
    <w:link w:val="TextkrperZchn"/>
    <w:qFormat/>
    <w:rsid w:val="001D7732"/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</w:rPr>
  </w:style>
  <w:style w:type="paragraph" w:styleId="Listennummer">
    <w:name w:val="List Number"/>
    <w:basedOn w:val="Standard"/>
    <w:semiHidden/>
    <w:rsid w:val="00F27B35"/>
    <w:pPr>
      <w:numPr>
        <w:numId w:val="36"/>
      </w:numPr>
      <w:tabs>
        <w:tab w:val="clear" w:pos="360"/>
        <w:tab w:val="left" w:pos="284"/>
      </w:tabs>
    </w:p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  <w:lang w:eastAsia="de-CH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7E58B5"/>
    <w:rPr>
      <w:rFonts w:ascii="Times New Roman" w:hAnsi="Times New Roman"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character" w:customStyle="1" w:styleId="TabellenberschriftZchn">
    <w:name w:val="Tabellenüberschrift Zchn"/>
    <w:basedOn w:val="Absatz-Standardschriftart"/>
    <w:link w:val="Tabellenberschrift"/>
    <w:rsid w:val="00F823BC"/>
    <w:rPr>
      <w:rFonts w:ascii="Arial" w:hAnsi="Arial" w:cs="Arial"/>
      <w:b/>
      <w:color w:val="FFFFFF"/>
      <w:sz w:val="18"/>
    </w:rPr>
  </w:style>
  <w:style w:type="character" w:styleId="Hyperlink">
    <w:name w:val="Hyperlink"/>
    <w:basedOn w:val="Absatz-Standardschriftart"/>
    <w:uiPriority w:val="99"/>
    <w:unhideWhenUsed/>
    <w:rsid w:val="00F82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daamch.sharepoint.com/61_Vorlagen/Freigegebene%20Dokumente/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7a04c85001d15b11c4cd8221644d04a0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e812f0528221f6691e4dc0b40ae8a2b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F2E011-D827-4593-8040-382247221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3</Pages>
  <Words>538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Rudolf Happle</cp:lastModifiedBy>
  <cp:revision>3</cp:revision>
  <cp:lastPrinted>2009-10-26T07:24:00Z</cp:lastPrinted>
  <dcterms:created xsi:type="dcterms:W3CDTF">2016-05-26T08:53:00Z</dcterms:created>
  <dcterms:modified xsi:type="dcterms:W3CDTF">2016-05-26T08:53:00Z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